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05" w:rsidRPr="003478F8" w:rsidRDefault="00C02D05" w:rsidP="003478F8">
      <w:pPr>
        <w:spacing w:after="0" w:line="276" w:lineRule="auto"/>
        <w:jc w:val="center"/>
        <w:rPr>
          <w:rFonts w:ascii="Arial Narrow" w:hAnsi="Arial Narrow" w:cs="Arial"/>
          <w:b/>
        </w:rPr>
      </w:pPr>
      <w:r w:rsidRPr="003478F8">
        <w:rPr>
          <w:rFonts w:ascii="Arial Narrow" w:hAnsi="Arial Narrow" w:cs="Arial"/>
          <w:b/>
        </w:rPr>
        <w:t>Szczegółowy formularz ofertowy</w:t>
      </w: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410"/>
        <w:gridCol w:w="950"/>
        <w:gridCol w:w="1176"/>
        <w:gridCol w:w="1489"/>
        <w:gridCol w:w="1030"/>
        <w:gridCol w:w="797"/>
        <w:gridCol w:w="797"/>
        <w:gridCol w:w="527"/>
        <w:gridCol w:w="521"/>
        <w:gridCol w:w="623"/>
        <w:gridCol w:w="665"/>
        <w:gridCol w:w="671"/>
        <w:gridCol w:w="527"/>
        <w:gridCol w:w="523"/>
        <w:gridCol w:w="623"/>
        <w:gridCol w:w="665"/>
        <w:gridCol w:w="645"/>
      </w:tblGrid>
      <w:tr w:rsidR="00C02D05" w:rsidRPr="00431851" w:rsidTr="00E84409">
        <w:trPr>
          <w:trHeight w:val="645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Użytkownik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Nr rejestracyjny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Marka, typ, model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Suma ubezpieczenia 2020 - 2021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Okres ubezpieczenia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Rodzaje ubezpieczeń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Oferowana składka</w:t>
            </w:r>
          </w:p>
        </w:tc>
      </w:tr>
      <w:tr w:rsidR="00C02D05" w:rsidRPr="00431851" w:rsidTr="00E84409">
        <w:trPr>
          <w:trHeight w:val="45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OC p.p.m.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ZK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AC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ASS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OC p.p.m.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ZK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AC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NNW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ASS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Wydział Mechaniczny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BI1222E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Renault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Trafic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HWS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BI9807F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ciężarowy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Ford Transit 300 2.2 TDCI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17 658,00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Rektorat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BI7141H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Skoda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Superb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Platinium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DSG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31 140,00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HWS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BKN2313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Ursus C330M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HWS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BI3806A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przyczepa ciężarowa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Zremb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PWR 2500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Kietliński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BTX8507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przyczepa ciężarowa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Zeepia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S. Cymerman 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CKSR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BI72967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Renault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Kangoo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6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Instytut Innowacji i Technologii PB sp. z o.o.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BIA31PH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ciężarowy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Lublin 33554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5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Instytut Innowacji i Technologii PB sp. z o.o.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wózek widłowy spalinowy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Balkancar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DV1661.28.10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Wydział Inżynierii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kosiarka samojezdna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Husqvarna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LT 151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Dwór Mejera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traktor kosiarka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Husqvarna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LT 151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Wydział Inżynierii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ciągnik pług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TZ4 TKZ4K14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8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Instytut Innowacji i Technologii PB sp. z o.o.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BI5980J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ciężarowy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Mercedes-Benz Vito 115 CDI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23 976,00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Wydz. Budownictwa i Nauki o Środowisku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wózek widłowy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Nissan F-928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HWS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BI4421K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Citroen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Berlingo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1.6 HDI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17 658,00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4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Instytut Innowacji i Technologii PB sp. z o.o.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BKP183X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przyczepa lekka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SAM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HWS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miniciągnik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Partner P185107HRB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HWS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BI545F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Kioti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DK 551C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38 418,30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Rektorat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BI0529P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Skoda Octavia II Active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22 050,00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CKSR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BI3719P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Ford Galaxy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Platinium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X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46 350,00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3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Rektorat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BI5318W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Skoda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Superb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III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Laurin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&amp; Klement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100 350,00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Wydział Budownictwa i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Nauk o </w:t>
            </w: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Środowisk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mikrociągnik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Vinea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Wydział Mechaniczny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BI3972M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przyczepa lekka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Faro Solidus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Wydział Mechaniczny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BI7529M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przyczepa lekka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Temared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3 02B SGV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Rektorat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BI474AX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Skoda Octavia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Combi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Style 2.0 TDI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108 495,00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CKSR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BI0796Y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Ford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Turneo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Custom</w:t>
            </w:r>
            <w:proofErr w:type="spellEnd"/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2.0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93 636,00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15.08.2021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Wydz. Budownictwa  i Nauk o Środowisku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I</w:t>
            </w: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8026M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przyczepa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Wiola W-600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18.12.2020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17.12.2021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0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Wydz. Mechaniczny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BI859CW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Hyundai i30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27.01.2021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27.01.2022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n/d</w:t>
            </w:r>
          </w:p>
        </w:tc>
      </w:tr>
      <w:tr w:rsidR="00C02D05" w:rsidRPr="00431851" w:rsidTr="00E84409">
        <w:trPr>
          <w:trHeight w:val="465"/>
        </w:trPr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  <w:t>499 731,30</w:t>
            </w:r>
          </w:p>
        </w:tc>
        <w:tc>
          <w:tcPr>
            <w:tcW w:w="16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431851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02D05" w:rsidRPr="00431851" w:rsidRDefault="00C02D05" w:rsidP="00E8440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</w:tbl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C02D05" w:rsidRDefault="00C02D05" w:rsidP="00C02D05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C02D05" w:rsidRDefault="00C02D05" w:rsidP="00C02D05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lub osob</w:t>
      </w:r>
      <w:r w:rsidRPr="00431851">
        <w:rPr>
          <w:rFonts w:ascii="Arial Narrow" w:hAnsi="Arial Narrow" w:cs="Arial"/>
          <w:sz w:val="20"/>
          <w:szCs w:val="20"/>
        </w:rPr>
        <w:t>y uprawnionej do reprezentowania wykonawcy</w:t>
      </w: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02D05" w:rsidRDefault="00C02D05" w:rsidP="00C02D05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sectPr w:rsidR="00C02D05" w:rsidSect="00C02D0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AC" w:rsidRDefault="000372AC" w:rsidP="00BF4093">
      <w:pPr>
        <w:spacing w:after="0" w:line="240" w:lineRule="auto"/>
      </w:pPr>
      <w:r>
        <w:separator/>
      </w:r>
    </w:p>
  </w:endnote>
  <w:endnote w:type="continuationSeparator" w:id="0">
    <w:p w:rsidR="000372AC" w:rsidRDefault="000372AC" w:rsidP="00BF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AC" w:rsidRDefault="000372AC" w:rsidP="00BF4093">
      <w:pPr>
        <w:spacing w:after="0" w:line="240" w:lineRule="auto"/>
      </w:pPr>
      <w:r>
        <w:separator/>
      </w:r>
    </w:p>
  </w:footnote>
  <w:footnote w:type="continuationSeparator" w:id="0">
    <w:p w:rsidR="000372AC" w:rsidRDefault="000372AC" w:rsidP="00BF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93" w:rsidRDefault="00BF4093" w:rsidP="00BF4093">
    <w:pPr>
      <w:pStyle w:val="Nagwek"/>
      <w:jc w:val="right"/>
      <w:rPr>
        <w:rFonts w:ascii="Times New Roman" w:hAnsi="Times New Roman"/>
        <w:sz w:val="16"/>
        <w:szCs w:val="16"/>
      </w:rPr>
    </w:pPr>
    <w:r w:rsidRPr="002A20F3">
      <w:rPr>
        <w:rFonts w:ascii="Arial Narrow" w:hAnsi="Arial Narrow" w:cs="Arial"/>
        <w:b/>
        <w:sz w:val="16"/>
        <w:szCs w:val="16"/>
      </w:rPr>
      <w:t>Załącznik nr 1</w:t>
    </w:r>
    <w:r>
      <w:rPr>
        <w:rFonts w:ascii="Arial Narrow" w:hAnsi="Arial Narrow" w:cs="Arial"/>
        <w:b/>
        <w:sz w:val="16"/>
        <w:szCs w:val="16"/>
      </w:rPr>
      <w:t>.1</w:t>
    </w:r>
    <w:r w:rsidRPr="002A20F3">
      <w:rPr>
        <w:rFonts w:ascii="Arial Narrow" w:hAnsi="Arial Narrow" w:cs="Arial"/>
        <w:b/>
        <w:sz w:val="16"/>
        <w:szCs w:val="16"/>
      </w:rPr>
      <w:t xml:space="preserve"> </w:t>
    </w:r>
    <w:r w:rsidRPr="002A20F3">
      <w:rPr>
        <w:rFonts w:ascii="Arial Narrow" w:hAnsi="Arial Narrow" w:cs="Arial"/>
        <w:sz w:val="16"/>
        <w:szCs w:val="16"/>
      </w:rPr>
      <w:t xml:space="preserve">do </w:t>
    </w:r>
    <w:r w:rsidRPr="002A20F3">
      <w:rPr>
        <w:rFonts w:ascii="Arial Narrow" w:hAnsi="Arial Narrow" w:cs="Arial"/>
        <w:bCs/>
        <w:sz w:val="16"/>
        <w:szCs w:val="16"/>
      </w:rPr>
      <w:t>zapytania ofertowego nr</w:t>
    </w:r>
    <w:r>
      <w:rPr>
        <w:rFonts w:ascii="Arial Narrow" w:hAnsi="Arial Narrow" w:cs="Arial"/>
        <w:bCs/>
        <w:sz w:val="20"/>
      </w:rPr>
      <w:t xml:space="preserve"> </w:t>
    </w:r>
    <w:r w:rsidRPr="00C4759C">
      <w:rPr>
        <w:rFonts w:ascii="Times New Roman" w:hAnsi="Times New Roman"/>
        <w:sz w:val="16"/>
        <w:szCs w:val="16"/>
      </w:rPr>
      <w:t>ZO/KA/ZK-DZP.263.027.2020</w:t>
    </w:r>
  </w:p>
  <w:p w:rsidR="003478F8" w:rsidRDefault="003478F8" w:rsidP="00BF4093">
    <w:pPr>
      <w:pStyle w:val="Nagwek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_______________________________________________________________________________________________________________________________________________________________________________</w:t>
    </w:r>
  </w:p>
  <w:p w:rsidR="00BF4093" w:rsidRDefault="00BF40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05"/>
    <w:rsid w:val="000372AC"/>
    <w:rsid w:val="003478F8"/>
    <w:rsid w:val="007459A6"/>
    <w:rsid w:val="00BF4093"/>
    <w:rsid w:val="00C0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75AD"/>
  <w15:chartTrackingRefBased/>
  <w15:docId w15:val="{A2569279-2015-46DC-B45A-23A39A47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D0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0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0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2020-07-08T13:01:00Z</dcterms:created>
  <dcterms:modified xsi:type="dcterms:W3CDTF">2020-07-08T13:05:00Z</dcterms:modified>
</cp:coreProperties>
</file>