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3C383E" w:rsidRDefault="00E6635F" w:rsidP="003C383E">
      <w:pPr>
        <w:spacing w:after="0"/>
        <w:jc w:val="right"/>
      </w:pPr>
      <w:r w:rsidRPr="003C383E">
        <w:t>Białystok, dnia</w:t>
      </w:r>
      <w:r w:rsidR="0023058A" w:rsidRPr="003C383E">
        <w:t xml:space="preserve"> </w:t>
      </w:r>
      <w:r w:rsidR="00D1393C" w:rsidRPr="003C383E">
        <w:t>….1</w:t>
      </w:r>
      <w:r w:rsidR="00D22896" w:rsidRPr="003C383E">
        <w:t>2</w:t>
      </w:r>
      <w:r w:rsidR="00D1393C" w:rsidRPr="003C383E">
        <w:t>.2020r</w:t>
      </w:r>
    </w:p>
    <w:p w:rsidR="00431E42" w:rsidRPr="003C383E" w:rsidRDefault="00431E42" w:rsidP="003C383E">
      <w:pPr>
        <w:tabs>
          <w:tab w:val="center" w:pos="4535"/>
          <w:tab w:val="right" w:pos="9070"/>
        </w:tabs>
        <w:spacing w:after="0"/>
        <w:rPr>
          <w:b/>
          <w:bCs/>
        </w:rPr>
      </w:pPr>
    </w:p>
    <w:p w:rsidR="00870482" w:rsidRPr="003C383E" w:rsidRDefault="0023058A" w:rsidP="003C383E">
      <w:pPr>
        <w:pStyle w:val="Nagwek"/>
        <w:spacing w:line="276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3C383E">
        <w:rPr>
          <w:rFonts w:asciiTheme="minorHAnsi" w:hAnsiTheme="minorHAnsi"/>
          <w:b/>
          <w:bCs/>
          <w:sz w:val="22"/>
          <w:szCs w:val="22"/>
        </w:rPr>
        <w:t>Zapytanie ofertowe</w:t>
      </w:r>
      <w:r w:rsidR="00E6635F" w:rsidRPr="003C383E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870482" w:rsidRPr="003C383E">
        <w:rPr>
          <w:rFonts w:asciiTheme="minorHAnsi" w:hAnsiTheme="minorHAnsi" w:cs="Times New Roman"/>
          <w:b/>
          <w:sz w:val="22"/>
          <w:szCs w:val="22"/>
        </w:rPr>
        <w:t>ZO/</w:t>
      </w:r>
      <w:r w:rsidR="000310F9" w:rsidRPr="003C383E">
        <w:rPr>
          <w:rFonts w:asciiTheme="minorHAnsi" w:hAnsiTheme="minorHAnsi" w:cs="Times New Roman"/>
          <w:b/>
          <w:sz w:val="22"/>
          <w:szCs w:val="22"/>
        </w:rPr>
        <w:t>R</w:t>
      </w:r>
      <w:r w:rsidR="00870482" w:rsidRPr="003C383E">
        <w:rPr>
          <w:rFonts w:asciiTheme="minorHAnsi" w:hAnsiTheme="minorHAnsi" w:cs="Times New Roman"/>
          <w:b/>
          <w:sz w:val="22"/>
          <w:szCs w:val="22"/>
        </w:rPr>
        <w:t>/K-DZP.263.0</w:t>
      </w:r>
      <w:r w:rsidR="000310F9" w:rsidRPr="003C383E">
        <w:rPr>
          <w:rFonts w:asciiTheme="minorHAnsi" w:hAnsiTheme="minorHAnsi" w:cs="Times New Roman"/>
          <w:b/>
          <w:sz w:val="22"/>
          <w:szCs w:val="22"/>
        </w:rPr>
        <w:t>67</w:t>
      </w:r>
      <w:r w:rsidR="00870482" w:rsidRPr="003C383E">
        <w:rPr>
          <w:rFonts w:asciiTheme="minorHAnsi" w:hAnsiTheme="minorHAnsi" w:cs="Times New Roman"/>
          <w:b/>
          <w:sz w:val="22"/>
          <w:szCs w:val="22"/>
        </w:rPr>
        <w:t>.202</w:t>
      </w:r>
      <w:r w:rsidR="00870482" w:rsidRPr="003C383E">
        <w:rPr>
          <w:rFonts w:asciiTheme="minorHAnsi" w:hAnsiTheme="minorHAnsi"/>
          <w:b/>
          <w:sz w:val="22"/>
          <w:szCs w:val="22"/>
        </w:rPr>
        <w:t>0</w:t>
      </w:r>
    </w:p>
    <w:p w:rsidR="00FC2AD7" w:rsidRPr="003C383E" w:rsidRDefault="00E6635F" w:rsidP="003C383E">
      <w:pPr>
        <w:tabs>
          <w:tab w:val="center" w:pos="4535"/>
          <w:tab w:val="right" w:pos="9070"/>
        </w:tabs>
        <w:spacing w:after="0"/>
        <w:jc w:val="center"/>
        <w:rPr>
          <w:b/>
          <w:bCs/>
        </w:rPr>
      </w:pPr>
      <w:r w:rsidRPr="003C383E">
        <w:rPr>
          <w:b/>
          <w:bCs/>
        </w:rPr>
        <w:t xml:space="preserve"> </w:t>
      </w:r>
    </w:p>
    <w:p w:rsidR="0078634D" w:rsidRPr="003C383E" w:rsidRDefault="00AE2F36" w:rsidP="003C383E">
      <w:pPr>
        <w:tabs>
          <w:tab w:val="center" w:pos="4535"/>
          <w:tab w:val="right" w:pos="9070"/>
        </w:tabs>
        <w:spacing w:after="0"/>
        <w:rPr>
          <w:b/>
        </w:rPr>
      </w:pPr>
      <w:r w:rsidRPr="003C383E">
        <w:rPr>
          <w:b/>
          <w:bCs/>
        </w:rPr>
        <w:t>p</w:t>
      </w:r>
      <w:r w:rsidR="00802D41" w:rsidRPr="003C383E">
        <w:rPr>
          <w:b/>
          <w:bCs/>
        </w:rPr>
        <w:t xml:space="preserve">rowadzone w formie elektronicznej </w:t>
      </w:r>
      <w:r w:rsidRPr="003C383E">
        <w:rPr>
          <w:b/>
          <w:bCs/>
        </w:rPr>
        <w:t xml:space="preserve">za pośrednictwem </w:t>
      </w:r>
      <w:r w:rsidRPr="003C383E">
        <w:rPr>
          <w:b/>
        </w:rPr>
        <w:t>Platformy Marketplanet</w:t>
      </w:r>
    </w:p>
    <w:p w:rsidR="002349A6" w:rsidRPr="00851C84" w:rsidRDefault="00AE2F36" w:rsidP="00851C84">
      <w:pPr>
        <w:tabs>
          <w:tab w:val="center" w:pos="4535"/>
          <w:tab w:val="right" w:pos="9070"/>
        </w:tabs>
        <w:spacing w:after="0"/>
        <w:rPr>
          <w:rFonts w:eastAsia="Times New Roman"/>
          <w:b/>
          <w:lang w:eastAsia="pl-PL"/>
        </w:rPr>
      </w:pPr>
      <w:r w:rsidRPr="003C383E">
        <w:rPr>
          <w:b/>
        </w:rPr>
        <w:t>e-Zamawiający</w:t>
      </w:r>
      <w:r w:rsidR="002F5D41" w:rsidRPr="003C383E">
        <w:rPr>
          <w:b/>
        </w:rPr>
        <w:t xml:space="preserve"> </w:t>
      </w:r>
      <w:hyperlink r:id="rId8" w:tgtFrame="_blank" w:history="1">
        <w:r w:rsidR="001570EF" w:rsidRPr="003C383E">
          <w:t xml:space="preserve">pod adresem </w:t>
        </w:r>
        <w:r w:rsidR="008C3406" w:rsidRPr="003C383E">
          <w:rPr>
            <w:rFonts w:eastAsia="Times New Roman"/>
            <w:b/>
            <w:color w:val="0000FF"/>
            <w:u w:val="single"/>
            <w:lang w:eastAsia="pl-PL"/>
          </w:rPr>
          <w:t>pb.ezamawiajacy.pl</w:t>
        </w:r>
      </w:hyperlink>
      <w:r w:rsidR="0023058A" w:rsidRPr="003C383E">
        <w:rPr>
          <w:rFonts w:cs="Arial"/>
          <w:b/>
          <w:bCs/>
        </w:rPr>
        <w:tab/>
      </w:r>
    </w:p>
    <w:p w:rsidR="00E16420" w:rsidRPr="00851C84" w:rsidRDefault="0023058A" w:rsidP="003C383E">
      <w:pPr>
        <w:pBdr>
          <w:bottom w:val="single" w:sz="8" w:space="1" w:color="000000"/>
        </w:pBdr>
        <w:spacing w:after="0"/>
        <w:rPr>
          <w:i/>
        </w:rPr>
      </w:pPr>
      <w:r w:rsidRPr="003C383E">
        <w:rPr>
          <w:i/>
        </w:rPr>
        <w:t>Postępowanie nie podlega ustawie z dnia  29 stycznia 2004 r. Prawo zamówień publicznych – podstawa prawna:</w:t>
      </w:r>
      <w:r w:rsidR="00BF34BA" w:rsidRPr="003C383E">
        <w:rPr>
          <w:i/>
        </w:rPr>
        <w:t xml:space="preserve"> : </w:t>
      </w:r>
      <w:r w:rsidR="00870482" w:rsidRPr="003C383E">
        <w:rPr>
          <w:i/>
        </w:rPr>
        <w:t>art.</w:t>
      </w:r>
      <w:r w:rsidR="007967AC" w:rsidRPr="003C383E">
        <w:rPr>
          <w:i/>
        </w:rPr>
        <w:t xml:space="preserve"> 4 pkt. 8</w:t>
      </w:r>
      <w:r w:rsidR="00870482" w:rsidRPr="003C383E">
        <w:rPr>
          <w:i/>
        </w:rPr>
        <w:t xml:space="preserve"> </w:t>
      </w:r>
      <w:r w:rsidR="00E01FC7" w:rsidRPr="003C383E">
        <w:rPr>
          <w:i/>
        </w:rPr>
        <w:t xml:space="preserve"> </w:t>
      </w:r>
      <w:r w:rsidRPr="003C383E">
        <w:rPr>
          <w:i/>
        </w:rPr>
        <w:t>ustawy.</w:t>
      </w:r>
    </w:p>
    <w:p w:rsidR="002D607E" w:rsidRPr="003C383E" w:rsidRDefault="00FE7E96" w:rsidP="003C383E">
      <w:pPr>
        <w:pBdr>
          <w:bottom w:val="single" w:sz="8" w:space="1" w:color="000000"/>
        </w:pBdr>
        <w:spacing w:after="0"/>
        <w:rPr>
          <w:b/>
        </w:rPr>
      </w:pPr>
      <w:r w:rsidRPr="003C383E">
        <w:rPr>
          <w:b/>
        </w:rPr>
        <w:t>Przedmiot zapytania (nazwa):</w:t>
      </w:r>
      <w:r w:rsidR="002D607E" w:rsidRPr="003C383E">
        <w:rPr>
          <w:b/>
        </w:rPr>
        <w:t xml:space="preserve"> </w:t>
      </w:r>
    </w:p>
    <w:p w:rsidR="00FE7E96" w:rsidRPr="003C383E" w:rsidRDefault="00127DD9" w:rsidP="003C383E">
      <w:pPr>
        <w:pBdr>
          <w:bottom w:val="single" w:sz="8" w:space="1" w:color="000000"/>
        </w:pBdr>
        <w:spacing w:after="0"/>
        <w:rPr>
          <w:b/>
        </w:rPr>
      </w:pPr>
      <w:r w:rsidRPr="003C383E">
        <w:rPr>
          <w:b/>
        </w:rPr>
        <w:t>Monitoring mediów pod kątem informacji o Politechnice Białostockiej</w:t>
      </w:r>
      <w:r w:rsidR="00851C84">
        <w:rPr>
          <w:b/>
        </w:rPr>
        <w:t xml:space="preserve"> w 2021r.</w:t>
      </w:r>
    </w:p>
    <w:p w:rsidR="00D211EB" w:rsidRPr="003C383E" w:rsidRDefault="00D211EB" w:rsidP="003C383E">
      <w:pPr>
        <w:spacing w:after="0"/>
      </w:pPr>
    </w:p>
    <w:p w:rsidR="00F35074" w:rsidRPr="003C383E" w:rsidRDefault="00435573" w:rsidP="003C383E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smallCaps/>
          <w:color w:val="244061"/>
        </w:rPr>
      </w:pPr>
      <w:r w:rsidRPr="003C383E">
        <w:rPr>
          <w:color w:val="244061"/>
        </w:rPr>
        <w:t>1</w:t>
      </w:r>
      <w:r w:rsidRPr="003C383E">
        <w:rPr>
          <w:smallCaps/>
          <w:color w:val="244061"/>
        </w:rPr>
        <w:t xml:space="preserve">. </w:t>
      </w:r>
      <w:r w:rsidRPr="003C383E">
        <w:rPr>
          <w:color w:val="244061"/>
        </w:rPr>
        <w:t xml:space="preserve">Nazwa </w:t>
      </w:r>
      <w:r w:rsidR="00FD5567" w:rsidRPr="003C383E">
        <w:rPr>
          <w:color w:val="244061"/>
        </w:rPr>
        <w:t>i</w:t>
      </w:r>
      <w:r w:rsidRPr="003C383E">
        <w:rPr>
          <w:color w:val="244061"/>
        </w:rPr>
        <w:t xml:space="preserve"> adres Zamawiającego</w:t>
      </w:r>
      <w:r w:rsidR="00FD5567" w:rsidRPr="003C383E">
        <w:rPr>
          <w:smallCaps/>
          <w:color w:val="244061"/>
        </w:rPr>
        <w:t xml:space="preserve"> </w:t>
      </w:r>
    </w:p>
    <w:p w:rsidR="00A26445" w:rsidRPr="003C383E" w:rsidRDefault="00435573" w:rsidP="003C383E">
      <w:pPr>
        <w:spacing w:after="0"/>
        <w:ind w:left="284"/>
        <w:jc w:val="both"/>
      </w:pPr>
      <w:r w:rsidRPr="003C383E">
        <w:t>Zamawiający: Politechnika Białostocka, ul. Wiejska 45A, 15-351 Białystok</w:t>
      </w:r>
    </w:p>
    <w:p w:rsidR="00191F28" w:rsidRPr="003C383E" w:rsidRDefault="00191F28" w:rsidP="003C383E">
      <w:pPr>
        <w:spacing w:after="0"/>
        <w:ind w:left="284"/>
        <w:jc w:val="both"/>
        <w:rPr>
          <w:b/>
        </w:rPr>
      </w:pPr>
      <w:r w:rsidRPr="003C383E">
        <w:t>REGON 000001672</w:t>
      </w:r>
      <w:r w:rsidR="00A26445" w:rsidRPr="003C383E">
        <w:t>,</w:t>
      </w:r>
      <w:r w:rsidRPr="003C383E">
        <w:t xml:space="preserve"> NIP 542-020-87-21</w:t>
      </w:r>
    </w:p>
    <w:p w:rsidR="00435573" w:rsidRPr="003C383E" w:rsidRDefault="00435573" w:rsidP="003C383E">
      <w:pPr>
        <w:spacing w:after="0"/>
        <w:ind w:left="284"/>
      </w:pPr>
      <w:r w:rsidRPr="003C383E">
        <w:t>Postępowanie prowadzi: Dział Zamówień Publicznych, ul. Zwierzyniecka  6 pok. 4, 15 -333 Białystok</w:t>
      </w:r>
    </w:p>
    <w:p w:rsidR="00435573" w:rsidRPr="003C383E" w:rsidRDefault="002D249B" w:rsidP="003C383E">
      <w:pPr>
        <w:spacing w:after="0"/>
        <w:ind w:left="284"/>
      </w:pPr>
      <w:r w:rsidRPr="003C383E">
        <w:t>Służbowy e</w:t>
      </w:r>
      <w:r w:rsidR="00435573" w:rsidRPr="003C383E">
        <w:t xml:space="preserve">-mail do korespondencji: </w:t>
      </w:r>
      <w:hyperlink r:id="rId9" w:history="1">
        <w:r w:rsidR="007E20FA" w:rsidRPr="003C383E">
          <w:rPr>
            <w:rStyle w:val="Hipercze"/>
          </w:rPr>
          <w:t>dzp.zapytania@pb.edu.pl</w:t>
        </w:r>
      </w:hyperlink>
    </w:p>
    <w:p w:rsidR="00435573" w:rsidRPr="003C383E" w:rsidRDefault="00435573" w:rsidP="003C383E">
      <w:pPr>
        <w:spacing w:after="0"/>
        <w:ind w:left="284"/>
      </w:pPr>
      <w:r w:rsidRPr="003C383E">
        <w:t>Godziny pracy: 7:30 – 15:30</w:t>
      </w:r>
    </w:p>
    <w:p w:rsidR="009F4ADE" w:rsidRPr="003C383E" w:rsidRDefault="009F4ADE" w:rsidP="003C383E">
      <w:pPr>
        <w:pStyle w:val="Cytatintensywny"/>
        <w:spacing w:before="120" w:after="240"/>
        <w:ind w:left="0" w:right="0"/>
        <w:rPr>
          <w:color w:val="1F4E79" w:themeColor="accent1" w:themeShade="80"/>
        </w:rPr>
      </w:pPr>
      <w:r w:rsidRPr="003C383E">
        <w:rPr>
          <w:color w:val="244061"/>
        </w:rPr>
        <w:t xml:space="preserve">2. Opis przedmiotu zamówienia </w:t>
      </w:r>
      <w:r w:rsidRPr="003C383E">
        <w:rPr>
          <w:color w:val="1F4E79" w:themeColor="accent1" w:themeShade="80"/>
        </w:rPr>
        <w:t>i kod CPV</w:t>
      </w:r>
      <w:r w:rsidR="00943BD6">
        <w:rPr>
          <w:color w:val="1F4E79" w:themeColor="accent1" w:themeShade="80"/>
        </w:rPr>
        <w:t xml:space="preserve"> - </w:t>
      </w:r>
      <w:r w:rsidR="00943BD6">
        <w:t>64216200-5</w:t>
      </w:r>
      <w:bookmarkStart w:id="0" w:name="_GoBack"/>
      <w:bookmarkEnd w:id="0"/>
    </w:p>
    <w:p w:rsidR="00851C84" w:rsidRPr="00851C84" w:rsidRDefault="00B7728C" w:rsidP="00851C84">
      <w:pPr>
        <w:pStyle w:val="Nagwek1"/>
        <w:numPr>
          <w:ilvl w:val="0"/>
          <w:numId w:val="24"/>
        </w:numPr>
        <w:spacing w:before="100" w:beforeAutospacing="1" w:after="100" w:afterAutospacing="1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sz w:val="24"/>
          <w:szCs w:val="24"/>
        </w:rPr>
        <w:t>Przedmiotem zamówienia jest :</w:t>
      </w:r>
      <w:r w:rsidR="007967AC" w:rsidRPr="003C383E">
        <w:t xml:space="preserve"> </w:t>
      </w:r>
      <w:r w:rsidR="00851C84" w:rsidRPr="00851C84">
        <w:rPr>
          <w:rFonts w:asciiTheme="minorHAnsi" w:hAnsiTheme="minorHAnsi" w:cs="Arial"/>
          <w:b w:val="0"/>
          <w:sz w:val="22"/>
          <w:szCs w:val="22"/>
        </w:rPr>
        <w:t>Usługa monitoringu informacji o Politechnice Białostockiej w prasie, radiu, telewizji, Internecie oraz Social Mediach</w:t>
      </w:r>
      <w:r w:rsidR="00851C84">
        <w:rPr>
          <w:rFonts w:asciiTheme="minorHAnsi" w:hAnsiTheme="minorHAnsi" w:cs="Arial"/>
          <w:b w:val="0"/>
          <w:sz w:val="22"/>
          <w:szCs w:val="22"/>
        </w:rPr>
        <w:t xml:space="preserve"> w 2021r.</w:t>
      </w:r>
    </w:p>
    <w:p w:rsidR="00851C84" w:rsidRPr="00851C84" w:rsidRDefault="00851C84" w:rsidP="00D74BD8">
      <w:pPr>
        <w:pStyle w:val="Nagwek1"/>
        <w:numPr>
          <w:ilvl w:val="0"/>
          <w:numId w:val="25"/>
        </w:numPr>
        <w:spacing w:before="100" w:beforeAutospacing="1" w:after="100" w:afterAutospacing="1"/>
        <w:ind w:left="993" w:hanging="284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Monitoring mediów dla Politechniki Białostockiej prowadzony będzie w oparciu o 4 hasła – słowa kluczowe:</w:t>
      </w:r>
    </w:p>
    <w:p w:rsidR="00851C84" w:rsidRPr="00851C84" w:rsidRDefault="00851C84" w:rsidP="00D74BD8">
      <w:pPr>
        <w:pStyle w:val="Nagwek1"/>
        <w:numPr>
          <w:ilvl w:val="0"/>
          <w:numId w:val="26"/>
        </w:numPr>
        <w:spacing w:before="100" w:beforeAutospacing="1" w:after="100" w:afterAutospacing="1"/>
        <w:ind w:left="993" w:hanging="284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Politechnika Białostocka,</w:t>
      </w:r>
    </w:p>
    <w:p w:rsidR="00851C84" w:rsidRPr="00851C84" w:rsidRDefault="00851C84" w:rsidP="00D74BD8">
      <w:pPr>
        <w:pStyle w:val="Nagwek1"/>
        <w:numPr>
          <w:ilvl w:val="0"/>
          <w:numId w:val="26"/>
        </w:numPr>
        <w:spacing w:before="100" w:beforeAutospacing="1" w:after="100" w:afterAutospacing="1"/>
        <w:ind w:left="993" w:hanging="284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prof. Marta Kosior-Kazberuk,</w:t>
      </w:r>
    </w:p>
    <w:p w:rsidR="00851C84" w:rsidRPr="00851C84" w:rsidRDefault="00851C84" w:rsidP="00D74BD8">
      <w:pPr>
        <w:pStyle w:val="Nagwek1"/>
        <w:numPr>
          <w:ilvl w:val="0"/>
          <w:numId w:val="26"/>
        </w:numPr>
        <w:spacing w:before="100" w:beforeAutospacing="1" w:after="100" w:afterAutospacing="1"/>
        <w:ind w:left="993" w:hanging="284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rektor Politechniki Białostockiej,</w:t>
      </w:r>
    </w:p>
    <w:p w:rsidR="00851C84" w:rsidRPr="00851C84" w:rsidRDefault="00851C84" w:rsidP="00D74BD8">
      <w:pPr>
        <w:pStyle w:val="Nagwek1"/>
        <w:numPr>
          <w:ilvl w:val="0"/>
          <w:numId w:val="26"/>
        </w:numPr>
        <w:spacing w:before="100" w:beforeAutospacing="1" w:after="100" w:afterAutospacing="1"/>
        <w:ind w:left="993" w:hanging="284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prorektor Politechniki Białostockiej.</w:t>
      </w:r>
    </w:p>
    <w:p w:rsidR="00851C84" w:rsidRPr="00851C84" w:rsidRDefault="00851C84" w:rsidP="00D74BD8">
      <w:pPr>
        <w:pStyle w:val="Nagwek1"/>
        <w:numPr>
          <w:ilvl w:val="0"/>
          <w:numId w:val="25"/>
        </w:numPr>
        <w:spacing w:before="100" w:beforeAutospacing="1" w:after="100" w:afterAutospacing="1"/>
        <w:ind w:left="993" w:hanging="284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sposób dostarczenia:</w:t>
      </w:r>
    </w:p>
    <w:p w:rsidR="00851C84" w:rsidRPr="00851C84" w:rsidRDefault="00851C84" w:rsidP="00851C84">
      <w:pPr>
        <w:pStyle w:val="Nagwek1"/>
        <w:numPr>
          <w:ilvl w:val="0"/>
          <w:numId w:val="27"/>
        </w:numPr>
        <w:spacing w:before="100" w:beforeAutospacing="1" w:after="100" w:afterAutospacing="1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wyniki monitoringu podanych haseł będą zamieszczane na koncie dedykowanym Zamawiającemu,</w:t>
      </w:r>
    </w:p>
    <w:p w:rsidR="00851C84" w:rsidRPr="00851C84" w:rsidRDefault="00851C84" w:rsidP="00851C84">
      <w:pPr>
        <w:pStyle w:val="Nagwek1"/>
        <w:numPr>
          <w:ilvl w:val="0"/>
          <w:numId w:val="27"/>
        </w:numPr>
        <w:spacing w:before="100" w:beforeAutospacing="1" w:after="100" w:afterAutospacing="1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zamawiający będzie mieć dostęp do konta 24 godziny na dobę przez 7 dni w tygodniu, po zalogowaniu poprzez przygotowane przez Oferenta login i hasło,</w:t>
      </w:r>
    </w:p>
    <w:p w:rsidR="00851C84" w:rsidRPr="00851C84" w:rsidRDefault="00851C84" w:rsidP="00851C84">
      <w:pPr>
        <w:pStyle w:val="Nagwek1"/>
        <w:numPr>
          <w:ilvl w:val="0"/>
          <w:numId w:val="27"/>
        </w:numPr>
        <w:spacing w:before="100" w:beforeAutospacing="1" w:after="100" w:afterAutospacing="1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oferent przygotuje Zamawiającemu nie mniej niż 8 haseł dostępowych,</w:t>
      </w:r>
    </w:p>
    <w:p w:rsidR="00851C84" w:rsidRPr="00851C84" w:rsidRDefault="00851C84" w:rsidP="00851C84">
      <w:pPr>
        <w:pStyle w:val="Nagwek1"/>
        <w:numPr>
          <w:ilvl w:val="0"/>
          <w:numId w:val="27"/>
        </w:numPr>
        <w:spacing w:before="100" w:beforeAutospacing="1" w:after="100" w:afterAutospacing="1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zamawiający będzie mieć możliwość kopiowania materiałów na dowolny nośnik. Wycinki tekstowe (media drukowane, portale internetowe) - treści artykułów przedstawiane będą w formacie DOC lub/i PDF lub/i JPG, z wyróżnionym słowem kluczowym. Wycinki audio (radiowe) i audiowizualne (telewizyjne) przedstawiane będą w formacie avi lub/i wave lub/i mp3 lub/i mp4,</w:t>
      </w:r>
    </w:p>
    <w:p w:rsidR="00851C84" w:rsidRPr="00851C84" w:rsidRDefault="00851C84" w:rsidP="00851C84">
      <w:pPr>
        <w:pStyle w:val="Nagwek1"/>
        <w:numPr>
          <w:ilvl w:val="0"/>
          <w:numId w:val="27"/>
        </w:numPr>
        <w:spacing w:before="100" w:beforeAutospacing="1" w:after="100" w:afterAutospacing="1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lastRenderedPageBreak/>
        <w:t>każdy wycinek opisany będzie w następujący sposób: tytuł medium, w którym się ukazał, tytuł artykułu (wpisu, programu), data publikacji (w przypadku rozgłośni radiowych i telewizyjnych - również godzina publikacji), autor (dopuszczalny brak autora w przypadku wycinków radiowych i telewizyjnych), informacje o wysokości ekwiwalentu reklamowego, określenie szacunkowej grupy dotarcia (wielkość grupy odbiorców tj. czytelników, słuchaczy, widzów), ocena wydźwięku (pozytywny, neutralny, negatywny).</w:t>
      </w:r>
    </w:p>
    <w:p w:rsidR="00851C84" w:rsidRPr="00851C84" w:rsidRDefault="00851C84" w:rsidP="00D74BD8">
      <w:pPr>
        <w:pStyle w:val="Nagwek1"/>
        <w:numPr>
          <w:ilvl w:val="0"/>
          <w:numId w:val="25"/>
        </w:numPr>
        <w:spacing w:before="100" w:beforeAutospacing="1" w:after="100" w:afterAutospacing="1"/>
        <w:ind w:left="426" w:firstLine="0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dane cząstkowe - termin dostarczenia</w:t>
      </w:r>
    </w:p>
    <w:p w:rsidR="00851C84" w:rsidRPr="00851C84" w:rsidRDefault="00851C84" w:rsidP="00D74BD8">
      <w:pPr>
        <w:pStyle w:val="Nagwek1"/>
        <w:numPr>
          <w:ilvl w:val="0"/>
          <w:numId w:val="28"/>
        </w:numPr>
        <w:spacing w:before="100" w:beforeAutospacing="1" w:after="100" w:afterAutospacing="1"/>
        <w:ind w:left="709" w:hanging="283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wyniki monitoringu mediów drukowanych - dzienników ogólnopolskich, regionalnych - w dniu publikacji nie później niż do godziny 11.00,</w:t>
      </w:r>
    </w:p>
    <w:p w:rsidR="00851C84" w:rsidRPr="00851C84" w:rsidRDefault="00851C84" w:rsidP="00D74BD8">
      <w:pPr>
        <w:pStyle w:val="Nagwek1"/>
        <w:numPr>
          <w:ilvl w:val="0"/>
          <w:numId w:val="28"/>
        </w:numPr>
        <w:spacing w:before="100" w:beforeAutospacing="1" w:after="100" w:afterAutospacing="1"/>
        <w:ind w:left="709" w:hanging="283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wyniki monitoringu mediów drukowanych - tygodników, miesięczników, kwartalników i pism nieregularnych w dniu publikacji nie później niż do godziny 11.00,</w:t>
      </w:r>
    </w:p>
    <w:p w:rsidR="00851C84" w:rsidRPr="00851C84" w:rsidRDefault="00851C84" w:rsidP="00D74BD8">
      <w:pPr>
        <w:pStyle w:val="Nagwek1"/>
        <w:numPr>
          <w:ilvl w:val="0"/>
          <w:numId w:val="28"/>
        </w:numPr>
        <w:spacing w:before="100" w:beforeAutospacing="1" w:after="100" w:afterAutospacing="1"/>
        <w:ind w:left="709" w:hanging="283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wyniki monitoringu radia i telewizji - nie później niż do godz. 8:00 następnego dnia po dniu emisji,</w:t>
      </w:r>
    </w:p>
    <w:p w:rsidR="00851C84" w:rsidRPr="00851C84" w:rsidRDefault="00851C84" w:rsidP="00D74BD8">
      <w:pPr>
        <w:pStyle w:val="Nagwek1"/>
        <w:numPr>
          <w:ilvl w:val="0"/>
          <w:numId w:val="28"/>
        </w:numPr>
        <w:spacing w:before="100" w:beforeAutospacing="1" w:after="100" w:afterAutospacing="1"/>
        <w:ind w:left="709" w:hanging="283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wyniki monitoringu mediów internetowych - w tym portali informacyjnych i portali społecznościowych - nie później niż do godz. 8:00 następnego dnia po dniu publikacji,</w:t>
      </w:r>
    </w:p>
    <w:p w:rsidR="00851C84" w:rsidRPr="00851C84" w:rsidRDefault="00851C84" w:rsidP="00D74BD8">
      <w:pPr>
        <w:pStyle w:val="Nagwek1"/>
        <w:numPr>
          <w:ilvl w:val="0"/>
          <w:numId w:val="28"/>
        </w:numPr>
        <w:spacing w:before="100" w:beforeAutospacing="1" w:after="100" w:afterAutospacing="1"/>
        <w:ind w:left="709" w:hanging="283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wyniki monitoringu mediów będą dostępne na koncie Zamawiającego przez cały okres realizacji usługi.</w:t>
      </w:r>
    </w:p>
    <w:p w:rsidR="00851C84" w:rsidRPr="00851C84" w:rsidRDefault="00851C84" w:rsidP="00D74BD8">
      <w:pPr>
        <w:pStyle w:val="Nagwek1"/>
        <w:numPr>
          <w:ilvl w:val="0"/>
          <w:numId w:val="25"/>
        </w:numPr>
        <w:spacing w:before="100" w:beforeAutospacing="1" w:after="100" w:afterAutospacing="1"/>
        <w:ind w:left="426" w:firstLine="0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Raport zbiorczy statystyczny za okres miesiąca</w:t>
      </w:r>
    </w:p>
    <w:p w:rsidR="00851C84" w:rsidRPr="00851C84" w:rsidRDefault="00851C84" w:rsidP="00D74BD8">
      <w:pPr>
        <w:pStyle w:val="Nagwek1"/>
        <w:numPr>
          <w:ilvl w:val="0"/>
          <w:numId w:val="29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będzie dostępny na platformie w formie pliku zawierającego dane statystyczne, nie później niż do godz. 13.00 trzeciego dnia następnego miesiąca,</w:t>
      </w:r>
    </w:p>
    <w:p w:rsidR="00851C84" w:rsidRPr="00851C84" w:rsidRDefault="00851C84" w:rsidP="00D74BD8">
      <w:pPr>
        <w:pStyle w:val="Nagwek1"/>
        <w:numPr>
          <w:ilvl w:val="0"/>
          <w:numId w:val="29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raport obejmować będzie: liczbę publikacji w podziale na media; liczbę publikacji w podziale na profil (branżowe, ogólne, media społecznościowe); liczbę publikacji w podziale na zasięg (krajowe, regionalne); liczbę publikacji w podziale na częstotliwość ukazywania się prasy; rozkład czasowy publikacji w obrębie miesiąca; rozkład czasowy publikacji w czasie w podziale na poszczególne media, tj. oddzielnie dla prasy, radia, telewizji, Internetu; informacje o wysokości ekwiwalentu reklamowego w podziale na poszczególne media, tj. prasę, radio, telewizję, Internet; wydźwięk (pozytywny, neutralny, negatywny).</w:t>
      </w:r>
    </w:p>
    <w:p w:rsidR="00851C84" w:rsidRPr="00851C84" w:rsidRDefault="00851C84" w:rsidP="00D74BD8">
      <w:pPr>
        <w:pStyle w:val="Nagwek1"/>
        <w:numPr>
          <w:ilvl w:val="0"/>
          <w:numId w:val="25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 xml:space="preserve">Monitoring powinien obejmować </w:t>
      </w:r>
      <w:r w:rsidR="00D2765A">
        <w:rPr>
          <w:rFonts w:asciiTheme="minorHAnsi" w:hAnsiTheme="minorHAnsi" w:cs="Arial"/>
          <w:b w:val="0"/>
          <w:sz w:val="22"/>
          <w:szCs w:val="22"/>
        </w:rPr>
        <w:t xml:space="preserve">wszystkie media z bazy  Wykonawcy lecz nie </w:t>
      </w:r>
      <w:r w:rsidRPr="00851C84">
        <w:rPr>
          <w:rFonts w:asciiTheme="minorHAnsi" w:hAnsiTheme="minorHAnsi" w:cs="Arial"/>
          <w:b w:val="0"/>
          <w:sz w:val="22"/>
          <w:szCs w:val="22"/>
        </w:rPr>
        <w:t>mniej niż 1000 mediów</w:t>
      </w:r>
      <w:r w:rsidR="00A863A6">
        <w:rPr>
          <w:rFonts w:asciiTheme="minorHAnsi" w:hAnsiTheme="minorHAnsi" w:cs="Arial"/>
          <w:b w:val="0"/>
          <w:sz w:val="22"/>
          <w:szCs w:val="22"/>
        </w:rPr>
        <w:t xml:space="preserve"> tj.</w:t>
      </w:r>
      <w:r w:rsidRPr="00851C8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863A6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851C84">
        <w:rPr>
          <w:rFonts w:asciiTheme="minorHAnsi" w:hAnsiTheme="minorHAnsi" w:cs="Arial"/>
          <w:b w:val="0"/>
          <w:sz w:val="22"/>
          <w:szCs w:val="22"/>
        </w:rPr>
        <w:t>tytułów prasowych, portali internetowych, rozgłośni radiowych i telewizyjnych. Wśród nich muszą się znaleźć następujące tytuły i rozgłośnie:</w:t>
      </w:r>
    </w:p>
    <w:p w:rsidR="00851C84" w:rsidRPr="00851C84" w:rsidRDefault="00851C84" w:rsidP="00D74BD8">
      <w:pPr>
        <w:pStyle w:val="Nagwek1"/>
        <w:numPr>
          <w:ilvl w:val="0"/>
          <w:numId w:val="30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prasa - region: Kurier Poranny, Gazeta Współczesna, Gazeta Wyborcza, Nasze Miasto (Białystok), Nowiny Podlaskie</w:t>
      </w:r>
    </w:p>
    <w:p w:rsidR="00851C84" w:rsidRPr="00851C84" w:rsidRDefault="00851C84" w:rsidP="00D74BD8">
      <w:pPr>
        <w:pStyle w:val="Nagwek1"/>
        <w:numPr>
          <w:ilvl w:val="0"/>
          <w:numId w:val="30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prasa - ogólnopolska: Gazeta Wyborcza, Rzeczpospolita, Dziennik Gazeta Prawna, Gazeta Polska Codziennie, Super Express, Fakt, Nasz Dziennik, Gazeta Olsztyńska,</w:t>
      </w:r>
    </w:p>
    <w:p w:rsidR="00851C84" w:rsidRPr="00851C84" w:rsidRDefault="00851C84" w:rsidP="00D74BD8">
      <w:pPr>
        <w:pStyle w:val="Nagwek1"/>
        <w:numPr>
          <w:ilvl w:val="0"/>
          <w:numId w:val="30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prasa - periodyki: Newsweek, Polityka, Wprost, Forbes, Perspektywy, Młody Technik, Forum Akademickie, Cogito, Focus, Świat Wiedzy,</w:t>
      </w:r>
    </w:p>
    <w:p w:rsidR="00851C84" w:rsidRPr="00851C84" w:rsidRDefault="00851C84" w:rsidP="00D74BD8">
      <w:pPr>
        <w:pStyle w:val="Nagwek1"/>
        <w:numPr>
          <w:ilvl w:val="0"/>
          <w:numId w:val="30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 xml:space="preserve">rozgłośnie radiowe: PR1, PR2, PR3, PR4, PR24, PR Białystok, PR Olsztyn, Radio Eska Białystok, Radio Eska Olsztyn, Radio Plus Olsztyn, Radio Dla Ciebie, RMF FM, RMF MAXXX, RMF Maxxx Podlasie, Radio Zet, Radio 5 Suwałki, Radio Nadzieja, Radio Jard, Radio i, Radio Podlasie, TOK FM, Antyradio, Radio Vox FM, Radio Złote Przeboje Białystok, </w:t>
      </w:r>
    </w:p>
    <w:p w:rsidR="00851C84" w:rsidRPr="00851C84" w:rsidRDefault="00851C84" w:rsidP="00D74BD8">
      <w:pPr>
        <w:pStyle w:val="Nagwek1"/>
        <w:numPr>
          <w:ilvl w:val="0"/>
          <w:numId w:val="30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lastRenderedPageBreak/>
        <w:t>stacje telewizyjne: TVP1, TVP2, TVP3 Białystok, TVP3 Olsztyn, TVP Info, TVP Polonia, TVN, TVN24, TVN24 Biznes i Świat, TVN Turbo, Polsat, Polsat News, Superstacja, TV Trwam, TV Narew.</w:t>
      </w:r>
    </w:p>
    <w:p w:rsidR="00851C84" w:rsidRPr="00851C84" w:rsidRDefault="00851C84" w:rsidP="00D74BD8">
      <w:pPr>
        <w:pStyle w:val="Nagwek1"/>
        <w:numPr>
          <w:ilvl w:val="0"/>
          <w:numId w:val="30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 xml:space="preserve">portale internetowe: perspektywy.pl, </w:t>
      </w:r>
      <w:hyperlink r:id="rId10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onet.pl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11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wp.pl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12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interia.pl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13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pap.pl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14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polskieradio.pl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15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wyborcza.pl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16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gazeta.pl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fakt.pl, rp.pl, </w:t>
      </w:r>
      <w:hyperlink r:id="rId17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natemat.pl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18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radio.bialystok.pl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ro.com.pl, bialystok.pl, </w:t>
      </w:r>
      <w:hyperlink r:id="rId19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innpoland.pl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money.pl, </w:t>
      </w:r>
      <w:hyperlink r:id="rId20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poranny.pl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se.pl, </w:t>
      </w:r>
      <w:hyperlink r:id="rId21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wspolczesna.pl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22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bialystokonline.pl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23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wrotapodlasia.pl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24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fakty.bialystok.pl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wykop.pl, demotywatory.pl, </w:t>
      </w:r>
      <w:hyperlink r:id="rId25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bstok.pl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26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gazetaolsztynska.pl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27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mylomza.pl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28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4lomza.pl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29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eostroleka.pl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30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niebywalesuwalki.pl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31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grajewo24.pl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32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kolno24.pl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33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elk24.pl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isokolka.eu, </w:t>
      </w:r>
      <w:hyperlink r:id="rId34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iolecko.com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 bialostockie.eu, </w:t>
      </w:r>
      <w:hyperlink r:id="rId35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suwalki24.pl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augustow24.pl, </w:t>
      </w:r>
      <w:hyperlink r:id="rId36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nowaostroleka.pl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 xml:space="preserve">, </w:t>
      </w:r>
      <w:hyperlink r:id="rId37" w:history="1">
        <w:r w:rsidRPr="00851C84">
          <w:rPr>
            <w:rStyle w:val="Hipercze"/>
            <w:rFonts w:asciiTheme="minorHAnsi" w:hAnsiTheme="minorHAnsi" w:cs="Arial"/>
            <w:b w:val="0"/>
            <w:sz w:val="22"/>
            <w:szCs w:val="22"/>
          </w:rPr>
          <w:t>przedsiebiorczepodlasie.pl</w:t>
        </w:r>
      </w:hyperlink>
      <w:r w:rsidRPr="00851C84">
        <w:rPr>
          <w:rFonts w:asciiTheme="minorHAnsi" w:hAnsiTheme="minorHAnsi" w:cs="Arial"/>
          <w:b w:val="0"/>
          <w:sz w:val="22"/>
          <w:szCs w:val="22"/>
        </w:rPr>
        <w:t>, bia24.pl, radio5.com.pl, elk.wm.pl, gminaelk.wm.pl, podlaskie24.pl, ostroleka.naszemiasto.pl, narew.info, dlastudenta.pl , bialystok.dlastudenta.pl, akadera.bialystok.pl, forumakademickie.pl</w:t>
      </w:r>
    </w:p>
    <w:p w:rsidR="00851C84" w:rsidRPr="00851C84" w:rsidRDefault="00851C84" w:rsidP="00D74BD8">
      <w:pPr>
        <w:pStyle w:val="Nagwek1"/>
        <w:numPr>
          <w:ilvl w:val="0"/>
          <w:numId w:val="30"/>
        </w:numPr>
        <w:spacing w:before="100" w:beforeAutospacing="1" w:after="100" w:afterAutospacing="1"/>
        <w:ind w:left="851" w:hanging="425"/>
        <w:contextualSpacing w:val="0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851C84">
        <w:rPr>
          <w:rFonts w:asciiTheme="minorHAnsi" w:hAnsiTheme="minorHAnsi" w:cs="Arial"/>
          <w:b w:val="0"/>
          <w:sz w:val="22"/>
          <w:szCs w:val="22"/>
          <w:lang w:val="en-US"/>
        </w:rPr>
        <w:t>social media: Facebook, Instagram, Twitter, Linkedin.</w:t>
      </w:r>
    </w:p>
    <w:p w:rsidR="00851C84" w:rsidRPr="00851C84" w:rsidRDefault="00851C84" w:rsidP="00851C84">
      <w:pPr>
        <w:pStyle w:val="Nagwek1"/>
        <w:ind w:left="720"/>
        <w:rPr>
          <w:rFonts w:asciiTheme="minorHAnsi" w:hAnsiTheme="minorHAnsi" w:cs="Arial"/>
          <w:b w:val="0"/>
          <w:sz w:val="22"/>
          <w:szCs w:val="22"/>
        </w:rPr>
      </w:pPr>
      <w:r w:rsidRPr="00851C84">
        <w:rPr>
          <w:rFonts w:asciiTheme="minorHAnsi" w:hAnsiTheme="minorHAnsi" w:cs="Arial"/>
          <w:b w:val="0"/>
          <w:sz w:val="22"/>
          <w:szCs w:val="22"/>
        </w:rPr>
        <w:t>Zamawiający zastrzega sobie prawo zmiany lub uzupełnienia listy obowiązkowo monitorowanych mediów - do 30 zmian lub uzupełnień przez cały okres realizacji usługi.</w:t>
      </w:r>
    </w:p>
    <w:p w:rsidR="00851C84" w:rsidRDefault="00851C84" w:rsidP="00851C84">
      <w:pPr>
        <w:tabs>
          <w:tab w:val="left" w:pos="330"/>
        </w:tabs>
        <w:spacing w:after="0"/>
        <w:ind w:left="284"/>
      </w:pPr>
    </w:p>
    <w:p w:rsidR="004D45D6" w:rsidRPr="003C383E" w:rsidRDefault="004D45D6" w:rsidP="00851C84">
      <w:pPr>
        <w:pStyle w:val="Akapitzlist"/>
        <w:numPr>
          <w:ilvl w:val="0"/>
          <w:numId w:val="24"/>
        </w:numPr>
        <w:tabs>
          <w:tab w:val="left" w:pos="330"/>
        </w:tabs>
        <w:spacing w:after="0"/>
      </w:pPr>
      <w:r w:rsidRPr="003C383E">
        <w:t xml:space="preserve">Zamawiający </w:t>
      </w:r>
      <w:r w:rsidRPr="00851C84">
        <w:rPr>
          <w:b/>
        </w:rPr>
        <w:t>nie</w:t>
      </w:r>
      <w:r w:rsidRPr="003C383E">
        <w:t xml:space="preserve"> </w:t>
      </w:r>
      <w:r w:rsidRPr="00851C84">
        <w:rPr>
          <w:b/>
        </w:rPr>
        <w:t>dopuszcza</w:t>
      </w:r>
      <w:r w:rsidRPr="003C383E">
        <w:t xml:space="preserve"> składania ofert częściowych</w:t>
      </w:r>
      <w:r w:rsidRPr="00851C84">
        <w:rPr>
          <w:b/>
        </w:rPr>
        <w:t>.</w:t>
      </w:r>
    </w:p>
    <w:p w:rsidR="00B7728C" w:rsidRPr="00851C84" w:rsidRDefault="00B7728C" w:rsidP="00851C84">
      <w:pPr>
        <w:pStyle w:val="Akapitzlist"/>
        <w:numPr>
          <w:ilvl w:val="0"/>
          <w:numId w:val="24"/>
        </w:numPr>
        <w:tabs>
          <w:tab w:val="left" w:pos="330"/>
          <w:tab w:val="left" w:pos="360"/>
        </w:tabs>
        <w:jc w:val="both"/>
        <w:rPr>
          <w:b/>
        </w:rPr>
      </w:pPr>
      <w:r w:rsidRPr="003C383E">
        <w:t xml:space="preserve">Na realizację zamówienia  zostanie zawarta umowa z wybranym wykonawcą wg wzoru Umowy stanowiącego </w:t>
      </w:r>
      <w:r w:rsidRPr="00851C84">
        <w:rPr>
          <w:b/>
        </w:rPr>
        <w:t xml:space="preserve">Załącznik nr </w:t>
      </w:r>
      <w:r w:rsidR="00043A99" w:rsidRPr="00851C84">
        <w:rPr>
          <w:b/>
        </w:rPr>
        <w:t>3</w:t>
      </w:r>
      <w:r w:rsidRPr="003C383E">
        <w:t xml:space="preserve"> do Zapytania ofertowego. </w:t>
      </w:r>
    </w:p>
    <w:p w:rsidR="002A4F14" w:rsidRPr="003C383E" w:rsidRDefault="002A4F14" w:rsidP="003C383E">
      <w:pPr>
        <w:pBdr>
          <w:bottom w:val="single" w:sz="4" w:space="4" w:color="4F81BD"/>
        </w:pBdr>
        <w:spacing w:before="120" w:after="240"/>
        <w:jc w:val="both"/>
        <w:rPr>
          <w:rFonts w:eastAsia="Times New Roman"/>
          <w:b/>
          <w:bCs/>
          <w:i/>
          <w:iCs/>
          <w:color w:val="FF0000"/>
        </w:rPr>
      </w:pPr>
      <w:r w:rsidRPr="003C383E">
        <w:rPr>
          <w:rFonts w:eastAsia="Times New Roman"/>
          <w:b/>
          <w:bCs/>
          <w:i/>
          <w:iCs/>
          <w:color w:val="244061"/>
        </w:rPr>
        <w:t xml:space="preserve">3. Szczegółowy opis części zamówienia </w:t>
      </w:r>
      <w:r w:rsidR="00262EBD" w:rsidRPr="003C383E">
        <w:rPr>
          <w:rFonts w:eastAsia="Times New Roman"/>
          <w:b/>
          <w:bCs/>
          <w:i/>
          <w:iCs/>
          <w:color w:val="244061"/>
        </w:rPr>
        <w:t>– nie dotyczy</w:t>
      </w:r>
    </w:p>
    <w:p w:rsidR="00262EBD" w:rsidRPr="003C383E" w:rsidRDefault="00262EBD" w:rsidP="00851C84">
      <w:pPr>
        <w:pStyle w:val="Akapitzlist"/>
        <w:numPr>
          <w:ilvl w:val="0"/>
          <w:numId w:val="32"/>
        </w:numPr>
      </w:pPr>
      <w:r w:rsidRPr="003C383E">
        <w:t xml:space="preserve">Zamawiający </w:t>
      </w:r>
      <w:r w:rsidR="00DE321A" w:rsidRPr="003C383E">
        <w:rPr>
          <w:b/>
        </w:rPr>
        <w:t xml:space="preserve">nie </w:t>
      </w:r>
      <w:r w:rsidRPr="003C383E">
        <w:rPr>
          <w:b/>
        </w:rPr>
        <w:t>dopuszcza</w:t>
      </w:r>
      <w:r w:rsidRPr="003C383E">
        <w:t xml:space="preserve"> składanie ofert częściowych na </w:t>
      </w:r>
      <w:r w:rsidRPr="003C383E">
        <w:rPr>
          <w:b/>
        </w:rPr>
        <w:t>wybraną/wybrane części.</w:t>
      </w:r>
    </w:p>
    <w:p w:rsidR="00950155" w:rsidRPr="003C383E" w:rsidRDefault="00950155" w:rsidP="003C383E">
      <w:pPr>
        <w:pBdr>
          <w:bottom w:val="single" w:sz="4" w:space="4" w:color="4F81BD"/>
        </w:pBdr>
        <w:spacing w:before="120" w:after="240"/>
        <w:jc w:val="both"/>
        <w:rPr>
          <w:rFonts w:eastAsia="Times New Roman"/>
          <w:b/>
          <w:bCs/>
          <w:i/>
          <w:iCs/>
          <w:color w:val="1F4E79" w:themeColor="accent1" w:themeShade="80"/>
        </w:rPr>
      </w:pPr>
      <w:r w:rsidRPr="003C383E">
        <w:rPr>
          <w:rFonts w:eastAsia="Times New Roman"/>
          <w:b/>
          <w:bCs/>
          <w:i/>
          <w:iCs/>
          <w:color w:val="1F4E79" w:themeColor="accent1" w:themeShade="80"/>
        </w:rPr>
        <w:t xml:space="preserve">4. Warunki realizacji zamówienia </w:t>
      </w:r>
    </w:p>
    <w:p w:rsidR="006C58BE" w:rsidRPr="00E03849" w:rsidRDefault="006C58BE" w:rsidP="00E03849">
      <w:pPr>
        <w:pStyle w:val="Akapitzlist"/>
        <w:numPr>
          <w:ilvl w:val="0"/>
          <w:numId w:val="41"/>
        </w:numPr>
        <w:shd w:val="clear" w:color="auto" w:fill="FFFFFF"/>
        <w:spacing w:before="326"/>
        <w:ind w:left="426"/>
        <w:rPr>
          <w:b/>
        </w:rPr>
      </w:pPr>
      <w:r w:rsidRPr="00E03849">
        <w:rPr>
          <w:b/>
          <w:bCs/>
          <w:w w:val="88"/>
        </w:rPr>
        <w:t>Termin realizacji zamówienia - od 1 stycznia 202</w:t>
      </w:r>
      <w:r w:rsidR="002141A8" w:rsidRPr="00E03849">
        <w:rPr>
          <w:b/>
          <w:bCs/>
          <w:w w:val="88"/>
        </w:rPr>
        <w:t>1</w:t>
      </w:r>
      <w:r w:rsidRPr="00E03849">
        <w:rPr>
          <w:b/>
          <w:bCs/>
          <w:w w:val="88"/>
        </w:rPr>
        <w:t xml:space="preserve"> r. do 31 grudnia </w:t>
      </w:r>
      <w:r w:rsidRPr="00E03849">
        <w:rPr>
          <w:b/>
          <w:w w:val="88"/>
        </w:rPr>
        <w:t>202</w:t>
      </w:r>
      <w:r w:rsidR="002141A8" w:rsidRPr="00E03849">
        <w:rPr>
          <w:b/>
          <w:w w:val="88"/>
        </w:rPr>
        <w:t>1</w:t>
      </w:r>
      <w:r w:rsidRPr="00E03849">
        <w:rPr>
          <w:b/>
          <w:w w:val="88"/>
        </w:rPr>
        <w:t xml:space="preserve"> </w:t>
      </w:r>
      <w:r w:rsidRPr="00E03849">
        <w:rPr>
          <w:b/>
          <w:bCs/>
          <w:w w:val="88"/>
        </w:rPr>
        <w:t>r.</w:t>
      </w:r>
    </w:p>
    <w:p w:rsidR="006C58BE" w:rsidRPr="00E03849" w:rsidRDefault="006C58BE" w:rsidP="00E03849">
      <w:pPr>
        <w:pStyle w:val="Akapitzlist"/>
        <w:numPr>
          <w:ilvl w:val="0"/>
          <w:numId w:val="41"/>
        </w:numPr>
        <w:shd w:val="clear" w:color="auto" w:fill="FFFFFF"/>
        <w:ind w:left="426"/>
      </w:pPr>
      <w:r w:rsidRPr="00E03849">
        <w:rPr>
          <w:b/>
          <w:bCs/>
          <w:spacing w:val="-3"/>
          <w:w w:val="88"/>
        </w:rPr>
        <w:t xml:space="preserve">Termin płatności  - </w:t>
      </w:r>
      <w:r w:rsidRPr="00E03849">
        <w:rPr>
          <w:bCs/>
          <w:spacing w:val="-3"/>
          <w:w w:val="88"/>
        </w:rPr>
        <w:t>30 dni od daty wpływu prawidłowo wystawionej faktury</w:t>
      </w:r>
      <w:r w:rsidR="003C383E" w:rsidRPr="00E03849">
        <w:rPr>
          <w:bCs/>
          <w:spacing w:val="-3"/>
          <w:w w:val="88"/>
        </w:rPr>
        <w:t xml:space="preserve">. </w:t>
      </w:r>
      <w:r w:rsidRPr="00E03849">
        <w:rPr>
          <w:bCs/>
          <w:spacing w:val="-3"/>
          <w:w w:val="88"/>
        </w:rPr>
        <w:t xml:space="preserve"> Faktura winna być wystawiona po wykonaniu</w:t>
      </w:r>
      <w:r w:rsidRPr="00E03849">
        <w:t xml:space="preserve"> </w:t>
      </w:r>
      <w:r w:rsidRPr="00E03849">
        <w:rPr>
          <w:bCs/>
          <w:spacing w:val="-4"/>
          <w:w w:val="88"/>
        </w:rPr>
        <w:t>usługi (tj. zamieszczeniu na platformie wycinków oraz przesłaniu miesięcznego raportu zbiorczego statystycznego) za</w:t>
      </w:r>
      <w:r w:rsidRPr="00E03849">
        <w:t xml:space="preserve"> </w:t>
      </w:r>
      <w:r w:rsidRPr="00E03849">
        <w:rPr>
          <w:bCs/>
          <w:spacing w:val="-4"/>
          <w:w w:val="88"/>
        </w:rPr>
        <w:t>miesiąc którego dotyczy.</w:t>
      </w:r>
    </w:p>
    <w:p w:rsidR="006C58BE" w:rsidRPr="00E03849" w:rsidRDefault="006C58BE" w:rsidP="00E03849">
      <w:pPr>
        <w:pStyle w:val="Akapitzlist"/>
        <w:numPr>
          <w:ilvl w:val="0"/>
          <w:numId w:val="41"/>
        </w:numPr>
        <w:shd w:val="clear" w:color="auto" w:fill="FFFFFF"/>
        <w:spacing w:before="10"/>
        <w:ind w:left="426"/>
      </w:pPr>
      <w:r w:rsidRPr="00E03849">
        <w:rPr>
          <w:b/>
          <w:bCs/>
          <w:spacing w:val="-3"/>
          <w:w w:val="88"/>
        </w:rPr>
        <w:t xml:space="preserve">inne  -  </w:t>
      </w:r>
      <w:r w:rsidRPr="00E03849">
        <w:rPr>
          <w:bCs/>
          <w:spacing w:val="-3"/>
          <w:w w:val="88"/>
        </w:rPr>
        <w:t>Zamawiający może żądać uzupełnienia listy wycinków lub/i raportu o wycinki, które nie zostały wyszukane przez</w:t>
      </w:r>
      <w:r w:rsidRPr="00E03849">
        <w:t xml:space="preserve"> </w:t>
      </w:r>
      <w:r w:rsidRPr="00E03849">
        <w:rPr>
          <w:bCs/>
          <w:spacing w:val="-2"/>
          <w:w w:val="88"/>
        </w:rPr>
        <w:t>Oferenta, a znalazły się na liście mediów złożonej przez Oferenta.</w:t>
      </w:r>
    </w:p>
    <w:p w:rsidR="00950155" w:rsidRPr="00E03849" w:rsidRDefault="00950155" w:rsidP="00E03849">
      <w:pPr>
        <w:pStyle w:val="Akapitzlist"/>
        <w:numPr>
          <w:ilvl w:val="0"/>
          <w:numId w:val="41"/>
        </w:numPr>
        <w:tabs>
          <w:tab w:val="left" w:pos="330"/>
        </w:tabs>
        <w:ind w:left="426"/>
        <w:rPr>
          <w:b/>
          <w:color w:val="FF0000"/>
        </w:rPr>
      </w:pPr>
      <w:r w:rsidRPr="00E03849">
        <w:rPr>
          <w:b/>
        </w:rPr>
        <w:t>Szczegółowe warunki realizacji zamówienia</w:t>
      </w:r>
      <w:r w:rsidRPr="00E03849">
        <w:t xml:space="preserve"> określa wzór Umowy stanowiący </w:t>
      </w:r>
      <w:r w:rsidRPr="00E03849">
        <w:rPr>
          <w:b/>
        </w:rPr>
        <w:t xml:space="preserve">Załącznik nr </w:t>
      </w:r>
      <w:r w:rsidR="005C54B7" w:rsidRPr="00E03849">
        <w:rPr>
          <w:b/>
        </w:rPr>
        <w:t>3</w:t>
      </w:r>
      <w:r w:rsidRPr="00E03849">
        <w:t xml:space="preserve"> do niniejszego Zapytania ofertowego</w:t>
      </w:r>
      <w:r w:rsidR="002635B0" w:rsidRPr="00E03849">
        <w:t xml:space="preserve"> </w:t>
      </w:r>
    </w:p>
    <w:p w:rsidR="006462D1" w:rsidRPr="003C383E" w:rsidRDefault="001E411B" w:rsidP="003C383E">
      <w:pPr>
        <w:pStyle w:val="Cytatintensywny"/>
        <w:spacing w:before="120" w:after="240"/>
        <w:ind w:left="284" w:right="0" w:hanging="284"/>
        <w:rPr>
          <w:color w:val="244061"/>
        </w:rPr>
      </w:pPr>
      <w:r w:rsidRPr="003C383E">
        <w:rPr>
          <w:color w:val="244061"/>
        </w:rPr>
        <w:t>5</w:t>
      </w:r>
      <w:r w:rsidR="006462D1" w:rsidRPr="003C383E">
        <w:rPr>
          <w:color w:val="244061"/>
        </w:rPr>
        <w:t>. Warunki udziału w postępowaniu</w:t>
      </w:r>
      <w:r w:rsidR="00B67AC6" w:rsidRPr="003C383E">
        <w:rPr>
          <w:color w:val="244061"/>
        </w:rPr>
        <w:t xml:space="preserve"> (oraz wykaz oświadczeń lub dokumentów, potwierdzających spełnianie warunków udziału w postępowaniu – jeśli dotyczy)</w:t>
      </w:r>
    </w:p>
    <w:p w:rsidR="006C58BE" w:rsidRPr="00851C84" w:rsidRDefault="006C58BE" w:rsidP="003C383E">
      <w:pPr>
        <w:pStyle w:val="Akapitzlist"/>
        <w:shd w:val="clear" w:color="auto" w:fill="FFFFFF"/>
        <w:tabs>
          <w:tab w:val="left" w:pos="426"/>
        </w:tabs>
        <w:ind w:left="426"/>
        <w:jc w:val="both"/>
        <w:rPr>
          <w:w w:val="88"/>
        </w:rPr>
      </w:pPr>
      <w:r w:rsidRPr="00851C84">
        <w:rPr>
          <w:w w:val="88"/>
        </w:rPr>
        <w:t xml:space="preserve">O zamówienie może ubiegać się Wykonawca, który w okresie ostatnich 2 lat przed dniem składania ofert, a jeżeli okres prowadzenia działalności przez oferenta jest krótszy – w tym okresie wykonał należycie co najmniej </w:t>
      </w:r>
      <w:r w:rsidRPr="00851C84">
        <w:rPr>
          <w:b/>
          <w:w w:val="88"/>
        </w:rPr>
        <w:t>3 usługi</w:t>
      </w:r>
      <w:r w:rsidRPr="00851C84">
        <w:rPr>
          <w:w w:val="88"/>
        </w:rPr>
        <w:t xml:space="preserve"> odpowiadające swoim rodzajem przedmiotowi zamówienia, tj. </w:t>
      </w:r>
      <w:r w:rsidRPr="00851C84">
        <w:t>monitoringu mediów pod kątem informacji o danym podmiocie.</w:t>
      </w:r>
    </w:p>
    <w:p w:rsidR="008920C9" w:rsidRPr="003C383E" w:rsidRDefault="001E411B" w:rsidP="003C383E">
      <w:pPr>
        <w:pStyle w:val="Cytatintensywny"/>
        <w:spacing w:before="0" w:after="240"/>
        <w:ind w:left="720" w:right="0" w:hanging="720"/>
        <w:rPr>
          <w:color w:val="244061"/>
        </w:rPr>
      </w:pPr>
      <w:r w:rsidRPr="003C383E">
        <w:rPr>
          <w:color w:val="244061"/>
        </w:rPr>
        <w:t>6</w:t>
      </w:r>
      <w:r w:rsidR="008920C9" w:rsidRPr="003C383E">
        <w:rPr>
          <w:color w:val="244061"/>
        </w:rPr>
        <w:t>. Opis kryteriów, którymi Zamawiający będzie się kierował przy wyborze oferty</w:t>
      </w:r>
    </w:p>
    <w:p w:rsidR="008050B2" w:rsidRPr="003C383E" w:rsidRDefault="008050B2" w:rsidP="00086824">
      <w:pPr>
        <w:pStyle w:val="Akapitzlist"/>
        <w:numPr>
          <w:ilvl w:val="0"/>
          <w:numId w:val="5"/>
        </w:numPr>
        <w:ind w:left="709" w:hanging="425"/>
        <w:rPr>
          <w:rFonts w:eastAsia="Lucida Sans Unicode"/>
          <w:bCs/>
          <w:color w:val="000000"/>
          <w:kern w:val="1"/>
          <w:lang w:val="x-none" w:eastAsia="x-none"/>
        </w:rPr>
      </w:pPr>
      <w:r w:rsidRPr="003C383E">
        <w:rPr>
          <w:rFonts w:eastAsia="Lucida Sans Unicode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3C383E" w:rsidRDefault="00BB31A8" w:rsidP="00086824">
      <w:pPr>
        <w:pStyle w:val="Akapitzlist"/>
        <w:numPr>
          <w:ilvl w:val="0"/>
          <w:numId w:val="6"/>
        </w:numPr>
        <w:tabs>
          <w:tab w:val="left" w:pos="426"/>
        </w:tabs>
        <w:ind w:left="993" w:hanging="284"/>
        <w:jc w:val="both"/>
      </w:pPr>
      <w:r w:rsidRPr="003C383E">
        <w:rPr>
          <w:b/>
        </w:rPr>
        <w:lastRenderedPageBreak/>
        <w:t xml:space="preserve">cena </w:t>
      </w:r>
      <w:r w:rsidRPr="003C383E">
        <w:t xml:space="preserve"> -  waga </w:t>
      </w:r>
      <w:r w:rsidRPr="003C383E">
        <w:rPr>
          <w:b/>
        </w:rPr>
        <w:t>100%</w:t>
      </w:r>
      <w:r w:rsidRPr="003C383E">
        <w:t xml:space="preserve"> </w:t>
      </w:r>
    </w:p>
    <w:p w:rsidR="00BB31A8" w:rsidRPr="003C383E" w:rsidRDefault="00BB31A8" w:rsidP="003C383E">
      <w:pPr>
        <w:pStyle w:val="Akapitzlist"/>
        <w:ind w:left="993"/>
        <w:jc w:val="both"/>
      </w:pPr>
      <w:r w:rsidRPr="003C383E">
        <w:t>Cena oferty winna obejmować wszelkie koszty jakie poniesie Wykonawca przy realizacji zamówienia</w:t>
      </w:r>
      <w:r w:rsidR="00F625CE" w:rsidRPr="003C383E">
        <w:t xml:space="preserve"> z uwzględnieniem wszystkich opłat i podatków.</w:t>
      </w:r>
    </w:p>
    <w:p w:rsidR="005A5338" w:rsidRPr="003C383E" w:rsidRDefault="005A5338" w:rsidP="003C383E">
      <w:pPr>
        <w:pStyle w:val="Akapitzlist"/>
        <w:ind w:left="993"/>
        <w:jc w:val="both"/>
      </w:pPr>
      <w:r w:rsidRPr="003C383E">
        <w:t>Cena musi być podana w złotych polskich</w:t>
      </w:r>
      <w:r w:rsidR="00AD6F68" w:rsidRPr="003C383E">
        <w:t xml:space="preserve"> z dokładnością do drugiego miejsca po przecinku</w:t>
      </w:r>
      <w:r w:rsidR="00B456BE" w:rsidRPr="003C383E">
        <w:t xml:space="preserve"> zgodnie z matematycznymi zasadami zaokrąglenia.</w:t>
      </w:r>
    </w:p>
    <w:p w:rsidR="007E4B2E" w:rsidRPr="003C383E" w:rsidRDefault="007E4B2E" w:rsidP="00086824">
      <w:pPr>
        <w:pStyle w:val="Akapitzlist"/>
        <w:numPr>
          <w:ilvl w:val="0"/>
          <w:numId w:val="5"/>
        </w:numPr>
        <w:ind w:left="709" w:hanging="425"/>
        <w:jc w:val="both"/>
        <w:rPr>
          <w:color w:val="000000"/>
        </w:rPr>
      </w:pPr>
      <w:r w:rsidRPr="003C383E">
        <w:rPr>
          <w:color w:val="000000"/>
        </w:rPr>
        <w:t>Za najkorzystniejszą ofertę zostanie uznana oferta przedstawiająca najkorzystniejszy bilans ceny i pozostałych kryteriów</w:t>
      </w:r>
      <w:r w:rsidR="00F45671" w:rsidRPr="003C383E">
        <w:rPr>
          <w:color w:val="000000"/>
        </w:rPr>
        <w:t xml:space="preserve"> ( </w:t>
      </w:r>
      <w:r w:rsidR="00F45671" w:rsidRPr="003C383E">
        <w:rPr>
          <w:i/>
          <w:color w:val="000000"/>
        </w:rPr>
        <w:t>o ile zostały określone</w:t>
      </w:r>
      <w:r w:rsidR="00F45671" w:rsidRPr="003C383E">
        <w:rPr>
          <w:color w:val="000000"/>
        </w:rPr>
        <w:t>)</w:t>
      </w:r>
    </w:p>
    <w:p w:rsidR="007E4B2E" w:rsidRPr="003C383E" w:rsidRDefault="007E4B2E" w:rsidP="00086824">
      <w:pPr>
        <w:numPr>
          <w:ilvl w:val="0"/>
          <w:numId w:val="5"/>
        </w:numPr>
        <w:spacing w:after="0"/>
        <w:ind w:left="709" w:hanging="425"/>
        <w:jc w:val="both"/>
        <w:rPr>
          <w:rFonts w:eastAsia="Lucida Sans Unicode"/>
          <w:bCs/>
          <w:color w:val="000000"/>
          <w:kern w:val="1"/>
          <w:lang w:val="x-none" w:eastAsia="x-none"/>
        </w:rPr>
      </w:pPr>
      <w:r w:rsidRPr="003C383E">
        <w:rPr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3C383E">
        <w:rPr>
          <w:color w:val="000000"/>
        </w:rPr>
        <w:t xml:space="preserve"> a jeżeli zostaną złożone oferty o takiej samej cenie </w:t>
      </w:r>
      <w:r w:rsidR="00CD47D2" w:rsidRPr="003C383E">
        <w:rPr>
          <w:color w:val="000000"/>
        </w:rPr>
        <w:t>Zamawiający</w:t>
      </w:r>
      <w:r w:rsidR="001B2E35" w:rsidRPr="003C383E">
        <w:rPr>
          <w:color w:val="000000"/>
        </w:rPr>
        <w:t xml:space="preserve"> wezwie wykonawców</w:t>
      </w:r>
      <w:r w:rsidR="00CD47D2" w:rsidRPr="003C383E">
        <w:rPr>
          <w:color w:val="000000"/>
        </w:rPr>
        <w:t>, którzy złożyli te oferty do złożenia ofert dodatkowych</w:t>
      </w:r>
      <w:r w:rsidR="00E73E09" w:rsidRPr="003C383E">
        <w:rPr>
          <w:color w:val="000000"/>
        </w:rPr>
        <w:t>.</w:t>
      </w:r>
    </w:p>
    <w:p w:rsidR="00264FDA" w:rsidRPr="003C383E" w:rsidRDefault="001E411B" w:rsidP="003C383E">
      <w:pPr>
        <w:pStyle w:val="Cytatintensywny"/>
        <w:spacing w:before="120" w:after="240"/>
        <w:ind w:left="0" w:right="0"/>
        <w:rPr>
          <w:color w:val="244061"/>
        </w:rPr>
      </w:pPr>
      <w:r w:rsidRPr="003C383E">
        <w:rPr>
          <w:color w:val="244061"/>
        </w:rPr>
        <w:t>7</w:t>
      </w:r>
      <w:r w:rsidR="00264FDA" w:rsidRPr="003C383E">
        <w:rPr>
          <w:color w:val="244061"/>
        </w:rPr>
        <w:t>. Termin związania ofertą</w:t>
      </w:r>
    </w:p>
    <w:p w:rsidR="00264FDA" w:rsidRPr="003C383E" w:rsidRDefault="00264FDA" w:rsidP="00086824">
      <w:pPr>
        <w:numPr>
          <w:ilvl w:val="6"/>
          <w:numId w:val="2"/>
        </w:numPr>
        <w:tabs>
          <w:tab w:val="clear" w:pos="5466"/>
          <w:tab w:val="num" w:pos="284"/>
        </w:tabs>
        <w:spacing w:after="0"/>
        <w:ind w:left="709" w:hanging="425"/>
        <w:jc w:val="both"/>
      </w:pPr>
      <w:r w:rsidRPr="003C383E">
        <w:t xml:space="preserve">Termin związania ofertą wynosi </w:t>
      </w:r>
      <w:r w:rsidRPr="003C383E">
        <w:rPr>
          <w:b/>
        </w:rPr>
        <w:t>30 dni</w:t>
      </w:r>
      <w:r w:rsidRPr="003C383E">
        <w:t>.</w:t>
      </w:r>
    </w:p>
    <w:p w:rsidR="00264FDA" w:rsidRPr="003C383E" w:rsidRDefault="00264FDA" w:rsidP="00086824">
      <w:pPr>
        <w:numPr>
          <w:ilvl w:val="6"/>
          <w:numId w:val="2"/>
        </w:numPr>
        <w:tabs>
          <w:tab w:val="clear" w:pos="5466"/>
          <w:tab w:val="num" w:pos="284"/>
        </w:tabs>
        <w:spacing w:after="0"/>
        <w:ind w:left="709" w:hanging="425"/>
        <w:jc w:val="both"/>
      </w:pPr>
      <w:r w:rsidRPr="003C383E">
        <w:t>Bieg terminu związania ofertą rozpoczyna się wraz z upływem terminu składania ofert.</w:t>
      </w:r>
    </w:p>
    <w:p w:rsidR="00DE321A" w:rsidRPr="003C383E" w:rsidRDefault="00DE321A" w:rsidP="003C383E">
      <w:pPr>
        <w:pStyle w:val="Cytatintensywny"/>
        <w:spacing w:before="120" w:after="240"/>
        <w:ind w:left="0" w:right="0"/>
        <w:rPr>
          <w:color w:val="244061"/>
        </w:rPr>
      </w:pPr>
      <w:r w:rsidRPr="003C383E">
        <w:rPr>
          <w:color w:val="244061"/>
        </w:rPr>
        <w:t>8. Miejsce oraz termin składania i otwarcia ofert</w:t>
      </w:r>
    </w:p>
    <w:p w:rsidR="00DE321A" w:rsidRPr="003C383E" w:rsidRDefault="00DE321A" w:rsidP="00086824">
      <w:pPr>
        <w:numPr>
          <w:ilvl w:val="0"/>
          <w:numId w:val="23"/>
        </w:numPr>
        <w:tabs>
          <w:tab w:val="clear" w:pos="1364"/>
          <w:tab w:val="num" w:pos="284"/>
          <w:tab w:val="num" w:pos="1581"/>
        </w:tabs>
        <w:spacing w:after="0"/>
        <w:ind w:left="709" w:hanging="283"/>
        <w:jc w:val="both"/>
        <w:rPr>
          <w:b/>
          <w:u w:val="single"/>
        </w:rPr>
      </w:pPr>
      <w:r w:rsidRPr="003C383E">
        <w:t>Ofertę należy złożyć na Platformie Zakupowej Marketplanet</w:t>
      </w:r>
      <w:r w:rsidRPr="003C383E">
        <w:rPr>
          <w:b/>
        </w:rPr>
        <w:t xml:space="preserve"> </w:t>
      </w:r>
      <w:r w:rsidRPr="003C383E">
        <w:t xml:space="preserve">pod adresem: </w:t>
      </w:r>
      <w:hyperlink r:id="rId38" w:tgtFrame="_blank" w:history="1">
        <w:r w:rsidRPr="003C383E">
          <w:rPr>
            <w:color w:val="0000FF"/>
            <w:u w:val="single"/>
          </w:rPr>
          <w:t>Platforma zakupowa Marketplanet https://pb.ezamawiajacy.pl/</w:t>
        </w:r>
      </w:hyperlink>
      <w:r w:rsidRPr="003C383E">
        <w:rPr>
          <w:b/>
          <w:u w:val="single"/>
        </w:rPr>
        <w:t xml:space="preserve"> </w:t>
      </w:r>
      <w:r w:rsidRPr="003C383E">
        <w:t xml:space="preserve">w zakładce </w:t>
      </w:r>
      <w:r w:rsidRPr="003C383E">
        <w:rPr>
          <w:b/>
        </w:rPr>
        <w:t>„OFERTY”</w:t>
      </w:r>
      <w:r w:rsidRPr="003C383E">
        <w:t xml:space="preserve"> do dnia </w:t>
      </w:r>
      <w:r w:rsidR="00DE53A2">
        <w:rPr>
          <w:b/>
          <w:u w:val="single"/>
        </w:rPr>
        <w:t>29.12.</w:t>
      </w:r>
      <w:r w:rsidRPr="003C383E">
        <w:rPr>
          <w:b/>
          <w:u w:val="single"/>
        </w:rPr>
        <w:t>2020r,,  godz. 09.00</w:t>
      </w:r>
    </w:p>
    <w:p w:rsidR="00DE321A" w:rsidRPr="003C383E" w:rsidRDefault="00DE321A" w:rsidP="00086824">
      <w:pPr>
        <w:numPr>
          <w:ilvl w:val="0"/>
          <w:numId w:val="23"/>
        </w:numPr>
        <w:tabs>
          <w:tab w:val="clear" w:pos="1364"/>
          <w:tab w:val="num" w:pos="284"/>
          <w:tab w:val="num" w:pos="1581"/>
        </w:tabs>
        <w:spacing w:after="0"/>
        <w:ind w:left="709" w:hanging="283"/>
        <w:jc w:val="both"/>
        <w:rPr>
          <w:b/>
          <w:u w:val="single"/>
        </w:rPr>
      </w:pPr>
      <w:r w:rsidRPr="003C383E">
        <w:t xml:space="preserve">Otwarcie ofert nastąpi poprzez upublicznienie wczytanych na Platformie Zakupowej Marketplanet Ofert w dniu </w:t>
      </w:r>
      <w:r w:rsidR="00DE53A2">
        <w:rPr>
          <w:b/>
          <w:u w:val="single"/>
        </w:rPr>
        <w:t>29.12</w:t>
      </w:r>
      <w:r w:rsidRPr="003C383E">
        <w:rPr>
          <w:b/>
          <w:u w:val="single"/>
        </w:rPr>
        <w:t xml:space="preserve">. 2020r,,  </w:t>
      </w:r>
      <w:r w:rsidRPr="003C383E">
        <w:rPr>
          <w:b/>
        </w:rPr>
        <w:t xml:space="preserve"> </w:t>
      </w:r>
      <w:r w:rsidRPr="003C383E">
        <w:rPr>
          <w:b/>
          <w:u w:val="single"/>
        </w:rPr>
        <w:t>godz. 09.15</w:t>
      </w:r>
    </w:p>
    <w:p w:rsidR="00DE321A" w:rsidRPr="003C383E" w:rsidRDefault="00DE321A" w:rsidP="00086824">
      <w:pPr>
        <w:numPr>
          <w:ilvl w:val="0"/>
          <w:numId w:val="23"/>
        </w:numPr>
        <w:tabs>
          <w:tab w:val="clear" w:pos="1364"/>
          <w:tab w:val="num" w:pos="284"/>
          <w:tab w:val="num" w:pos="1581"/>
        </w:tabs>
        <w:spacing w:after="0"/>
        <w:ind w:left="709" w:hanging="283"/>
        <w:jc w:val="both"/>
        <w:rPr>
          <w:b/>
          <w:u w:val="single"/>
        </w:rPr>
      </w:pPr>
      <w:bookmarkStart w:id="1" w:name="_Hlk35716533"/>
      <w:r w:rsidRPr="003C383E">
        <w:t>Informacja z otwarcia Ofert opublikowana zostanie na Platformie Zakupowej Marketplanet</w:t>
      </w:r>
      <w:r w:rsidRPr="003C383E">
        <w:rPr>
          <w:b/>
        </w:rPr>
        <w:t xml:space="preserve"> </w:t>
      </w:r>
      <w:r w:rsidRPr="003C383E">
        <w:t>w zakładce „</w:t>
      </w:r>
      <w:r w:rsidRPr="003C383E">
        <w:rPr>
          <w:i/>
        </w:rPr>
        <w:t>Dokumenty zamówienia”</w:t>
      </w:r>
      <w:r w:rsidRPr="003C383E">
        <w:t xml:space="preserve"> w folderze </w:t>
      </w:r>
      <w:r w:rsidRPr="003C383E">
        <w:rPr>
          <w:i/>
        </w:rPr>
        <w:t xml:space="preserve">„Informacja </w:t>
      </w:r>
      <w:r w:rsidR="00C643F8">
        <w:rPr>
          <w:i/>
        </w:rPr>
        <w:t>o wynikach</w:t>
      </w:r>
      <w:r w:rsidRPr="003C383E">
        <w:rPr>
          <w:i/>
        </w:rPr>
        <w:t>”.</w:t>
      </w:r>
    </w:p>
    <w:bookmarkEnd w:id="1"/>
    <w:p w:rsidR="00DE321A" w:rsidRPr="003C383E" w:rsidRDefault="00DE321A" w:rsidP="003C383E">
      <w:pPr>
        <w:pStyle w:val="Cytatintensywny"/>
        <w:spacing w:before="120" w:after="240"/>
        <w:ind w:left="0" w:right="0"/>
        <w:rPr>
          <w:color w:val="1F4E79" w:themeColor="accent1" w:themeShade="80"/>
        </w:rPr>
      </w:pPr>
      <w:r w:rsidRPr="003C383E">
        <w:rPr>
          <w:color w:val="244061"/>
        </w:rPr>
        <w:t>9.</w:t>
      </w:r>
      <w:r w:rsidRPr="003C383E">
        <w:rPr>
          <w:color w:val="FF0000"/>
        </w:rPr>
        <w:t xml:space="preserve"> </w:t>
      </w:r>
      <w:r w:rsidRPr="003C383E">
        <w:rPr>
          <w:color w:val="1F4E79" w:themeColor="accent1" w:themeShade="80"/>
        </w:rPr>
        <w:t>Instrukcja składania ofert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567" w:hanging="283"/>
        <w:contextualSpacing w:val="0"/>
        <w:jc w:val="both"/>
      </w:pPr>
      <w:r w:rsidRPr="003C383E">
        <w:t>Zgłoszenie do postępowania wymaga zalogowania Wykonawcy do Systemu na subdomenie</w:t>
      </w:r>
      <w:r w:rsidRPr="003C383E">
        <w:rPr>
          <w:color w:val="FF0000"/>
        </w:rPr>
        <w:t xml:space="preserve"> </w:t>
      </w:r>
      <w:r w:rsidRPr="003C383E">
        <w:t>Politechniki Białostockiej pod adresem</w:t>
      </w:r>
      <w:r w:rsidRPr="003C383E">
        <w:rPr>
          <w:rFonts w:cs="Arial"/>
          <w:lang w:eastAsia="pl-PL"/>
        </w:rPr>
        <w:t xml:space="preserve"> </w:t>
      </w:r>
      <w:r w:rsidRPr="003C383E">
        <w:t xml:space="preserve">internetowym </w:t>
      </w:r>
      <w:hyperlink r:id="rId39" w:tgtFrame="_blank" w:history="1">
        <w:r w:rsidRPr="003C383E">
          <w:rPr>
            <w:color w:val="0000FF"/>
            <w:u w:val="single"/>
            <w:lang w:eastAsia="pl-PL"/>
          </w:rPr>
          <w:t>https://pb.ezamawiajacy.pl/</w:t>
        </w:r>
      </w:hyperlink>
      <w:r w:rsidRPr="003C383E">
        <w:t xml:space="preserve"> lub </w:t>
      </w:r>
      <w:hyperlink r:id="rId40" w:history="1">
        <w:r w:rsidRPr="003C383E">
          <w:rPr>
            <w:rStyle w:val="Hipercze"/>
          </w:rPr>
          <w:t>https://oneplace.marketplanet.pl</w:t>
        </w:r>
      </w:hyperlink>
      <w:r w:rsidRPr="003C383E">
        <w:t>;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567" w:hanging="283"/>
        <w:contextualSpacing w:val="0"/>
        <w:jc w:val="both"/>
      </w:pPr>
      <w:r w:rsidRPr="003C383E">
        <w:t xml:space="preserve">Wykonawca po wybraniu opcji </w:t>
      </w:r>
      <w:r w:rsidRPr="003C383E">
        <w:rPr>
          <w:i/>
        </w:rPr>
        <w:t>„przystąp do postępowania”</w:t>
      </w:r>
      <w:r w:rsidRPr="003C383E">
        <w:t xml:space="preserve"> zostanie przekierowany do strony </w:t>
      </w:r>
      <w:hyperlink r:id="rId41" w:history="1">
        <w:r w:rsidRPr="003C383E">
          <w:rPr>
            <w:rStyle w:val="Hipercze"/>
          </w:rPr>
          <w:t>https://oneplace.marketplanet.pl</w:t>
        </w:r>
      </w:hyperlink>
      <w:r w:rsidRPr="003C383E"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3C383E">
        <w:rPr>
          <w:i/>
        </w:rPr>
        <w:t>„zarejestruj się”</w:t>
      </w:r>
      <w:r w:rsidRPr="003C383E">
        <w:t xml:space="preserve">; 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567" w:hanging="283"/>
        <w:contextualSpacing w:val="0"/>
        <w:jc w:val="both"/>
      </w:pPr>
      <w:r w:rsidRPr="003C383E">
        <w:rPr>
          <w:b/>
        </w:rPr>
        <w:t>rejestracja Wykonawcy trwa maksymalnie do 2 dni roboczych. W związku z tym Zamawiający zaleca Wykonawcom uwzględnienie czasu niezbędnego na rejestrację w procesie złożenia Oferty w postaci elektronicznej.</w:t>
      </w:r>
    </w:p>
    <w:p w:rsidR="00DE321A" w:rsidRPr="003C383E" w:rsidRDefault="00DE321A" w:rsidP="003C383E">
      <w:pPr>
        <w:pStyle w:val="Akapitzlist"/>
        <w:widowControl w:val="0"/>
        <w:autoSpaceDE w:val="0"/>
        <w:autoSpaceDN w:val="0"/>
        <w:ind w:left="567"/>
        <w:contextualSpacing w:val="0"/>
        <w:jc w:val="both"/>
      </w:pPr>
      <w:r w:rsidRPr="003C383E"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567" w:hanging="283"/>
        <w:contextualSpacing w:val="0"/>
        <w:jc w:val="both"/>
        <w:rPr>
          <w:color w:val="FF0000"/>
        </w:rPr>
      </w:pPr>
      <w:r w:rsidRPr="003C383E">
        <w:t xml:space="preserve">po założeniu konta Wykonawca ma możliwość złożenia Oferty w postępowaniu. Wykonawca składa ofertę </w:t>
      </w:r>
      <w:r w:rsidRPr="003C383E">
        <w:rPr>
          <w:b/>
          <w:bCs/>
        </w:rPr>
        <w:t>po „Przystąpieniu do postępowania”</w:t>
      </w:r>
      <w:r w:rsidRPr="003C383E">
        <w:t xml:space="preserve"> </w:t>
      </w:r>
      <w:r w:rsidRPr="003C383E">
        <w:rPr>
          <w:b/>
          <w:bCs/>
        </w:rPr>
        <w:t>na Platformie Zakupowej Marketplanet</w:t>
      </w:r>
      <w:r w:rsidRPr="003C383E">
        <w:t xml:space="preserve"> </w:t>
      </w:r>
      <w:r w:rsidRPr="003C383E">
        <w:lastRenderedPageBreak/>
        <w:t>poprzez:</w:t>
      </w:r>
    </w:p>
    <w:p w:rsidR="00DE321A" w:rsidRPr="003C383E" w:rsidRDefault="00DE321A" w:rsidP="00086824">
      <w:pPr>
        <w:widowControl w:val="0"/>
        <w:numPr>
          <w:ilvl w:val="3"/>
          <w:numId w:val="11"/>
        </w:numPr>
        <w:autoSpaceDE w:val="0"/>
        <w:autoSpaceDN w:val="0"/>
        <w:spacing w:after="0"/>
        <w:ind w:left="993" w:hanging="426"/>
        <w:jc w:val="both"/>
        <w:rPr>
          <w:rFonts w:eastAsia="Lucida Sans Unicode"/>
          <w:kern w:val="1"/>
        </w:rPr>
      </w:pPr>
      <w:r w:rsidRPr="003C383E">
        <w:rPr>
          <w:rFonts w:eastAsia="Lucida Sans Unicode"/>
          <w:b/>
          <w:kern w:val="1"/>
          <w:lang w:val="x-none"/>
        </w:rPr>
        <w:t xml:space="preserve">dodanie w zakładce </w:t>
      </w:r>
      <w:r w:rsidRPr="003C383E">
        <w:rPr>
          <w:rFonts w:eastAsia="Lucida Sans Unicode"/>
          <w:b/>
          <w:i/>
          <w:kern w:val="1"/>
          <w:lang w:val="x-none"/>
        </w:rPr>
        <w:t>„O</w:t>
      </w:r>
      <w:r w:rsidRPr="003C383E">
        <w:rPr>
          <w:rFonts w:eastAsia="Lucida Sans Unicode"/>
          <w:b/>
          <w:i/>
          <w:kern w:val="1"/>
        </w:rPr>
        <w:t>ferty</w:t>
      </w:r>
      <w:r w:rsidRPr="003C383E">
        <w:rPr>
          <w:rFonts w:eastAsia="Lucida Sans Unicode"/>
          <w:b/>
          <w:i/>
          <w:kern w:val="1"/>
          <w:lang w:val="x-none"/>
        </w:rPr>
        <w:t>”</w:t>
      </w:r>
      <w:r w:rsidRPr="003C383E">
        <w:rPr>
          <w:rFonts w:eastAsia="Lucida Sans Unicode"/>
          <w:b/>
          <w:kern w:val="1"/>
        </w:rPr>
        <w:t xml:space="preserve"> dokumentów</w:t>
      </w:r>
      <w:r w:rsidRPr="003C383E">
        <w:rPr>
          <w:rFonts w:eastAsia="Lucida Sans Unicode"/>
          <w:kern w:val="1"/>
        </w:rPr>
        <w:t xml:space="preserve"> (załączników) określonych w niniejszym Zapytaniu ofertowym – podpisanych przez osoby umocowane. Powyższe czynności realizowane są poprzez wybranie polecenia </w:t>
      </w:r>
      <w:r w:rsidRPr="003C383E">
        <w:rPr>
          <w:rFonts w:eastAsia="Lucida Sans Unicode"/>
          <w:i/>
          <w:kern w:val="1"/>
        </w:rPr>
        <w:t>„dodaj dokument”</w:t>
      </w:r>
      <w:r w:rsidRPr="003C383E">
        <w:rPr>
          <w:rFonts w:eastAsia="Lucida Sans Unicode"/>
          <w:kern w:val="1"/>
        </w:rPr>
        <w:t xml:space="preserve"> i wybranie docelowego pliku, który ma zostać wczytany;</w:t>
      </w:r>
    </w:p>
    <w:p w:rsidR="00DE321A" w:rsidRPr="003C383E" w:rsidRDefault="00DE321A" w:rsidP="00086824">
      <w:pPr>
        <w:widowControl w:val="0"/>
        <w:numPr>
          <w:ilvl w:val="3"/>
          <w:numId w:val="11"/>
        </w:numPr>
        <w:autoSpaceDE w:val="0"/>
        <w:autoSpaceDN w:val="0"/>
        <w:spacing w:after="0"/>
        <w:ind w:left="993" w:hanging="426"/>
        <w:jc w:val="both"/>
        <w:rPr>
          <w:rFonts w:eastAsia="Lucida Sans Unicode"/>
          <w:kern w:val="1"/>
        </w:rPr>
      </w:pPr>
      <w:r w:rsidRPr="003C383E">
        <w:rPr>
          <w:rFonts w:eastAsia="Lucida Sans Unicode"/>
          <w:b/>
          <w:bCs/>
          <w:kern w:val="1"/>
        </w:rPr>
        <w:t>Wszystkie dokumenty i oświadczenia wymagane w Zapytaniu ofertowym – do wypełnienia, podpisania i złożenia w formie Oferty są udostępnione w zakładce „Dokumenty zamówienia”.</w:t>
      </w:r>
    </w:p>
    <w:p w:rsidR="00DE321A" w:rsidRPr="003C383E" w:rsidRDefault="00DE321A" w:rsidP="003C383E">
      <w:pPr>
        <w:widowControl w:val="0"/>
        <w:autoSpaceDE w:val="0"/>
        <w:autoSpaceDN w:val="0"/>
        <w:spacing w:after="0"/>
        <w:ind w:left="993"/>
        <w:jc w:val="both"/>
        <w:rPr>
          <w:rFonts w:eastAsia="Lucida Sans Unicode"/>
          <w:kern w:val="1"/>
        </w:rPr>
      </w:pP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567" w:hanging="283"/>
        <w:contextualSpacing w:val="0"/>
        <w:jc w:val="both"/>
        <w:rPr>
          <w:color w:val="FF0000"/>
        </w:rPr>
      </w:pPr>
      <w:r w:rsidRPr="003C383E">
        <w:rPr>
          <w:b/>
          <w:bCs/>
        </w:rPr>
        <w:t xml:space="preserve">Na ofertę składają się: </w:t>
      </w:r>
    </w:p>
    <w:p w:rsidR="00DE321A" w:rsidRPr="003C383E" w:rsidRDefault="00DE321A" w:rsidP="00086824">
      <w:pPr>
        <w:pStyle w:val="Akapitzlist"/>
        <w:widowControl w:val="0"/>
        <w:numPr>
          <w:ilvl w:val="0"/>
          <w:numId w:val="12"/>
        </w:numPr>
        <w:autoSpaceDE w:val="0"/>
        <w:autoSpaceDN w:val="0"/>
        <w:ind w:left="851" w:hanging="284"/>
        <w:jc w:val="both"/>
        <w:rPr>
          <w:rFonts w:eastAsia="Lucida Sans Unicode"/>
          <w:kern w:val="1"/>
        </w:rPr>
      </w:pPr>
      <w:r w:rsidRPr="003C383E">
        <w:rPr>
          <w:b/>
          <w:bCs/>
        </w:rPr>
        <w:t xml:space="preserve">Formularz oferty – udostępniony </w:t>
      </w:r>
      <w:r w:rsidRPr="003C383E">
        <w:rPr>
          <w:rFonts w:eastAsia="Lucida Sans Unicode"/>
          <w:b/>
          <w:bCs/>
          <w:kern w:val="1"/>
        </w:rPr>
        <w:t>w zakładce „Dokumenty zamówienia”</w:t>
      </w:r>
      <w:r w:rsidRPr="003C383E">
        <w:rPr>
          <w:b/>
          <w:bCs/>
        </w:rPr>
        <w:t xml:space="preserve"> – oświadczenie Wykonawcy – druk Politechniki Białostockiej, który należy sporządzić wg wzoru stanowiącego Załącznik nr 1 do Zapytania ofertowego, bądź zgodnie z jego treścią. </w:t>
      </w:r>
    </w:p>
    <w:p w:rsidR="00DE321A" w:rsidRPr="003C383E" w:rsidRDefault="00DE321A" w:rsidP="003C383E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</w:rPr>
      </w:pPr>
      <w:r w:rsidRPr="003C383E">
        <w:rPr>
          <w:rFonts w:asciiTheme="minorHAnsi" w:hAnsiTheme="minorHAnsi" w:cs="Times New Roman"/>
          <w:b/>
          <w:bCs/>
        </w:rPr>
        <w:t>Wykonawca nie powinien dokonywać żadnych istotnych zmian (merytorycznych) we wzorze oferty, opracowanym przez Zamawiającego. OFERTĘ – oświadczenie Wykonawcy – druk Politechniki Białostockiej Wykonawca dołącza jako załącznik podpisany przez osoby umocowane (wymienione w dokumentach rejestracyjnych np. KRS lub CEiIDG). W przypadku działania Wykonawcy przez pełnomocników należy dołączyć do oferty stosowne pełnomocnictwo.</w:t>
      </w:r>
    </w:p>
    <w:p w:rsidR="00DE321A" w:rsidRPr="003C383E" w:rsidRDefault="00DE321A" w:rsidP="003C383E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b/>
          <w:bCs/>
        </w:rPr>
      </w:pPr>
      <w:r w:rsidRPr="003C383E">
        <w:rPr>
          <w:rFonts w:asciiTheme="minorHAnsi" w:hAnsiTheme="minorHAnsi" w:cs="Times New Roman"/>
          <w:b/>
          <w:bCs/>
        </w:rPr>
        <w:t xml:space="preserve">Niezastosowanie wzoru określonego w Załączniku nr 1 nie spowoduje odrzucenia oferty, jednakże Zamawiający wymaga, żeby w złożonej ofercie znalazły się wszystkie oświadczenia zawarte we wzorze oferty. </w:t>
      </w:r>
    </w:p>
    <w:p w:rsidR="00DE321A" w:rsidRPr="003C383E" w:rsidRDefault="00DE321A" w:rsidP="003C383E">
      <w:pPr>
        <w:pStyle w:val="Default"/>
        <w:spacing w:line="276" w:lineRule="auto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3C383E">
        <w:rPr>
          <w:rFonts w:asciiTheme="minorHAnsi" w:hAnsiTheme="minorHAnsi" w:cs="Times New Roman"/>
          <w:b/>
          <w:bCs/>
        </w:rPr>
        <w:t>C. inne dokumenty wymagane prze Zamawiającego w Zapytaniu ofertowym</w:t>
      </w:r>
      <w:r w:rsidRPr="003C383E">
        <w:rPr>
          <w:rFonts w:asciiTheme="minorHAnsi" w:hAnsiTheme="minorHAnsi"/>
        </w:rPr>
        <w:t xml:space="preserve"> </w:t>
      </w:r>
      <w:r w:rsidRPr="003C383E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3C383E">
        <w:rPr>
          <w:rFonts w:asciiTheme="minorHAnsi" w:hAnsiTheme="minorHAnsi" w:cs="Times New Roman"/>
          <w:b/>
          <w:bCs/>
        </w:rPr>
        <w:t xml:space="preserve"> (o ile dotyczy).</w:t>
      </w:r>
    </w:p>
    <w:p w:rsidR="00DE321A" w:rsidRPr="003C383E" w:rsidRDefault="00DE321A" w:rsidP="003C383E">
      <w:pPr>
        <w:pStyle w:val="Default"/>
        <w:spacing w:line="276" w:lineRule="auto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b/>
          <w:color w:val="FF0000"/>
          <w:u w:val="single"/>
        </w:rPr>
      </w:pPr>
      <w:r w:rsidRPr="003C383E">
        <w:t xml:space="preserve">Załączanie dokumentów odbywa się przy użyciu funkcjonalności „Dodaj dokument” w sekcji „Dokumenty” w zakładce „Oferta” i wybraniu docelowego pliku który ma zostać wczytany. Wykonawca winien opisać załącznik nazwą umożliwiającą jego identyfikację. </w:t>
      </w:r>
      <w:r w:rsidRPr="003C383E">
        <w:rPr>
          <w:b/>
        </w:rPr>
        <w:t xml:space="preserve">Dokumenty te powinny zostać złożone w formie elektronicznej w postaci kopii (skanów) dokumentów podpisanych przez osoby umocowane lub </w:t>
      </w:r>
      <w:r w:rsidRPr="003C383E">
        <w:rPr>
          <w:b/>
          <w:color w:val="000000"/>
        </w:rPr>
        <w:t xml:space="preserve">w formie elektronicznej </w:t>
      </w:r>
      <w:r w:rsidRPr="003C383E">
        <w:rPr>
          <w:b/>
          <w:color w:val="000000"/>
          <w:spacing w:val="-2"/>
        </w:rPr>
        <w:t>opatrzonej kwalifikowanym podpisem elektronicznym.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b/>
          <w:color w:val="FF0000"/>
          <w:u w:val="single"/>
        </w:rPr>
      </w:pPr>
      <w:r w:rsidRPr="003C383E">
        <w:t xml:space="preserve">Oferta musi być podpisana przez osobę (osoby) upoważnioną(e) do reprezentowania Wykonawcy. Przez osobę(y) uprawnioną(e) należy rozumieć odpowiednio: </w:t>
      </w:r>
    </w:p>
    <w:p w:rsidR="00DE321A" w:rsidRPr="003C383E" w:rsidRDefault="00DE321A" w:rsidP="00086824">
      <w:pPr>
        <w:numPr>
          <w:ilvl w:val="1"/>
          <w:numId w:val="13"/>
        </w:numPr>
        <w:spacing w:after="0"/>
        <w:ind w:left="1134" w:hanging="425"/>
        <w:jc w:val="both"/>
      </w:pPr>
      <w:r w:rsidRPr="003C383E">
        <w:t>osobę(y), która(e) zgodnie z odpowiednimi przepisami jest(są) uprawniona(e) do składania oświadczeń woli w zakresie praw i obowiązków majątkowych Wykonawcy, np. osobę(y) wymienioną(e) w dokumencie rejestracyjnym (ewidencyjnym);</w:t>
      </w:r>
    </w:p>
    <w:p w:rsidR="00DE321A" w:rsidRPr="003C383E" w:rsidRDefault="00DE321A" w:rsidP="00086824">
      <w:pPr>
        <w:numPr>
          <w:ilvl w:val="1"/>
          <w:numId w:val="13"/>
        </w:numPr>
        <w:spacing w:after="0"/>
        <w:ind w:left="1134" w:hanging="425"/>
        <w:jc w:val="both"/>
      </w:pPr>
      <w:r w:rsidRPr="003C383E">
        <w:t xml:space="preserve"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  pełnomocnictwo w formie oryginału bądź notarialnie poświadczonej kopii opatrzonej kwalifikowanym podpisem elektronicznym przez notariusza, a następnie dołączyć na Platformie Zakupowej Marketplanet do </w:t>
      </w:r>
      <w:r w:rsidRPr="003C383E">
        <w:lastRenderedPageBreak/>
        <w:t xml:space="preserve">Formularza oferty poprzez rubrykę (polecenie) </w:t>
      </w:r>
      <w:r w:rsidRPr="003C383E">
        <w:rPr>
          <w:i/>
        </w:rPr>
        <w:t xml:space="preserve">„dodaj dokument”. </w:t>
      </w:r>
      <w:r w:rsidRPr="003C383E">
        <w:t>Pełnomocnictwo powinno jednoznacznie określać zakres umocowania i wskazywać osobę pełnomocnika;</w:t>
      </w:r>
    </w:p>
    <w:p w:rsidR="00DE321A" w:rsidRPr="003C383E" w:rsidRDefault="00DE321A" w:rsidP="00086824">
      <w:pPr>
        <w:numPr>
          <w:ilvl w:val="1"/>
          <w:numId w:val="13"/>
        </w:numPr>
        <w:spacing w:after="0"/>
        <w:ind w:left="1134" w:hanging="425"/>
        <w:jc w:val="both"/>
        <w:rPr>
          <w:b/>
          <w:color w:val="FF0000"/>
          <w:u w:val="single"/>
        </w:rPr>
      </w:pPr>
      <w:r w:rsidRPr="003C383E"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3C383E">
        <w:rPr>
          <w:i/>
        </w:rPr>
        <w:t>„dodaj dokument”.</w:t>
      </w:r>
    </w:p>
    <w:p w:rsidR="00DE321A" w:rsidRPr="003C383E" w:rsidRDefault="00DE321A" w:rsidP="00086824">
      <w:pPr>
        <w:numPr>
          <w:ilvl w:val="1"/>
          <w:numId w:val="13"/>
        </w:numPr>
        <w:spacing w:after="0"/>
        <w:ind w:left="1134" w:hanging="425"/>
        <w:jc w:val="both"/>
        <w:rPr>
          <w:b/>
          <w:color w:val="FF0000"/>
          <w:u w:val="single"/>
        </w:rPr>
      </w:pPr>
      <w:r w:rsidRPr="003C383E">
        <w:rPr>
          <w:b/>
          <w:u w:val="single"/>
        </w:rPr>
        <w:t xml:space="preserve"> Zamawiający nie wymaga podpisania Formularza oferty wraz z załącznikami kwalifikowanym podpisem elektronicznym. </w:t>
      </w:r>
    </w:p>
    <w:p w:rsidR="00DE321A" w:rsidRPr="003C383E" w:rsidRDefault="00DE321A" w:rsidP="003C383E">
      <w:pPr>
        <w:pStyle w:val="Akapitzlist"/>
        <w:rPr>
          <w:b/>
          <w:color w:val="FF0000"/>
          <w:u w:val="single"/>
        </w:rPr>
      </w:pP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b/>
          <w:color w:val="FF0000"/>
          <w:u w:val="single"/>
        </w:rPr>
      </w:pPr>
      <w:r w:rsidRPr="003C383E"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color w:val="FF0000"/>
        </w:rPr>
      </w:pPr>
      <w:r w:rsidRPr="003C383E">
        <w:t>O terminie złożenia Oferty decyduje czas pełnego przeprocesowania transakcji na Platformie;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color w:val="FF0000"/>
        </w:rPr>
      </w:pPr>
      <w:r w:rsidRPr="003C383E">
        <w:t xml:space="preserve">Po zapisaniu, plik jest w Systemie zaszyfrowany. Jeśli Wykonawca zamieścił niewłaściwy plik, może go usunąć zaznaczając plik i klikając polecenie </w:t>
      </w:r>
      <w:r w:rsidRPr="003C383E">
        <w:rPr>
          <w:i/>
        </w:rPr>
        <w:t>„usuń”;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color w:val="FF0000"/>
        </w:rPr>
      </w:pPr>
      <w:r w:rsidRPr="003C383E">
        <w:t>Wykonawca składa ofertę w formie zaszyfrowanej, dlatego też Oferty nie są widoczne do momentu odszyfrowania ich przez Zamawiającego.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color w:val="FF0000"/>
        </w:rPr>
      </w:pPr>
      <w:r w:rsidRPr="003C383E">
        <w:t xml:space="preserve">Przed upływem terminu składania ofert Wykonawca może wprowadzić zmiany do złożonej oferty lub wycofać złożoną przez siebie ofertę używając w tym celu funkcjonalności „Edytuj”, a następnie „Modyfikuj” w celu zmiany, albo „Wycofaj ofertę” w celu jej wycofania. 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color w:val="FF0000"/>
        </w:rPr>
      </w:pPr>
      <w:r w:rsidRPr="003C383E">
        <w:t>Po upływie terminu składania ofert, złożenie Oferty oraz załączników nie będzie możliwe.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b/>
        </w:rPr>
      </w:pPr>
      <w:r w:rsidRPr="003C383E">
        <w:rPr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DE321A" w:rsidRPr="00C643F8" w:rsidRDefault="00DE321A" w:rsidP="00086824">
      <w:pPr>
        <w:pStyle w:val="Akapitzlist"/>
        <w:widowControl w:val="0"/>
        <w:numPr>
          <w:ilvl w:val="1"/>
          <w:numId w:val="8"/>
        </w:numPr>
        <w:autoSpaceDE w:val="0"/>
        <w:autoSpaceDN w:val="0"/>
        <w:ind w:left="709" w:hanging="349"/>
        <w:contextualSpacing w:val="0"/>
        <w:jc w:val="both"/>
        <w:rPr>
          <w:b/>
        </w:rPr>
      </w:pPr>
      <w:r w:rsidRPr="003C383E">
        <w:rPr>
          <w:rFonts w:eastAsia="Lucida Sans Unicode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42" w:history="1">
        <w:r w:rsidRPr="003C383E">
          <w:rPr>
            <w:rFonts w:eastAsia="Lucida Sans Unicode"/>
            <w:b/>
            <w:color w:val="61674D"/>
            <w:kern w:val="1"/>
            <w:u w:val="single"/>
          </w:rPr>
          <w:t>oneplace@marketplanet.pl</w:t>
        </w:r>
      </w:hyperlink>
      <w:r w:rsidRPr="003C383E">
        <w:rPr>
          <w:rFonts w:eastAsia="Lucida Sans Unicode"/>
          <w:b/>
          <w:kern w:val="1"/>
        </w:rPr>
        <w:t>.</w:t>
      </w:r>
    </w:p>
    <w:p w:rsidR="00DE321A" w:rsidRPr="00C643F8" w:rsidRDefault="00DE321A" w:rsidP="00086824">
      <w:pPr>
        <w:pStyle w:val="Cytatintensywny"/>
        <w:numPr>
          <w:ilvl w:val="0"/>
          <w:numId w:val="9"/>
        </w:numPr>
        <w:spacing w:before="120" w:after="240"/>
        <w:ind w:left="284" w:right="0" w:hanging="284"/>
        <w:rPr>
          <w:color w:val="002060"/>
        </w:rPr>
      </w:pPr>
      <w:r w:rsidRPr="003C383E">
        <w:t xml:space="preserve"> </w:t>
      </w:r>
      <w:r w:rsidRPr="00C643F8">
        <w:rPr>
          <w:color w:val="002060"/>
        </w:rPr>
        <w:t xml:space="preserve">Informacje o sposobie porozumiewania się Zamawiającego z Wykonawcami oraz przekazywania </w:t>
      </w:r>
      <w:r w:rsidRPr="00C643F8">
        <w:rPr>
          <w:color w:val="002060"/>
          <w:spacing w:val="-2"/>
        </w:rPr>
        <w:t>oświadczeń lub dokumentów, a także wskazanie osób uprawnionych do porozumiewania się z Wykonawcami</w:t>
      </w:r>
    </w:p>
    <w:p w:rsidR="00DE321A" w:rsidRPr="003C383E" w:rsidRDefault="00DE321A" w:rsidP="00086824">
      <w:pPr>
        <w:pStyle w:val="TableParagraph"/>
        <w:numPr>
          <w:ilvl w:val="1"/>
          <w:numId w:val="10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3C383E">
        <w:rPr>
          <w:rFonts w:asciiTheme="minorHAnsi" w:eastAsia="Lucida Sans Unicode" w:hAnsiTheme="minorHAnsi" w:cs="Times New Roman"/>
          <w:kern w:val="1"/>
          <w:lang w:val="pl-PL"/>
        </w:rPr>
        <w:lastRenderedPageBreak/>
        <w:t>Wszelkie informacje, dokumenty, oświadczenia, które Zamawiający zobowiązany jest umieszczać na stronie internetowej publikowane są na Platformie Zakupowej Marketplanet pod adresem</w:t>
      </w:r>
      <w:r w:rsidRPr="003C383E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3C383E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43" w:tgtFrame="_blank" w:history="1">
        <w:r w:rsidRPr="003C383E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3C383E">
        <w:rPr>
          <w:rFonts w:asciiTheme="minorHAnsi" w:eastAsia="Times New Roman" w:hAnsiTheme="minorHAnsi" w:cs="Times New Roman"/>
          <w:lang w:val="pl-PL" w:eastAsia="pl-PL"/>
        </w:rPr>
        <w:t>.</w:t>
      </w:r>
    </w:p>
    <w:p w:rsidR="00DE321A" w:rsidRPr="003C383E" w:rsidRDefault="00DE321A" w:rsidP="00086824">
      <w:pPr>
        <w:pStyle w:val="TableParagraph"/>
        <w:numPr>
          <w:ilvl w:val="1"/>
          <w:numId w:val="10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3C383E">
        <w:rPr>
          <w:rFonts w:asciiTheme="minorHAnsi" w:eastAsia="Lucida Sans Unicode" w:hAnsiTheme="minorHAnsi" w:cs="Times New Roman"/>
          <w:kern w:val="1"/>
          <w:lang w:val="pl-PL"/>
        </w:rPr>
        <w:t>Wszelkie oświadczenia, wnioski, oraz informacje Zamawiający i Wykonawcy przekazują za pośrednictwem Platformy Zakupowej Marketplanet pod adresem</w:t>
      </w:r>
      <w:r w:rsidRPr="003C383E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3C383E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44" w:tgtFrame="_blank" w:history="1">
        <w:r w:rsidRPr="003C383E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3C383E">
        <w:rPr>
          <w:rFonts w:asciiTheme="minorHAnsi" w:eastAsia="Times New Roman" w:hAnsiTheme="minorHAnsi" w:cs="Times New Roman"/>
          <w:lang w:val="pl-PL" w:eastAsia="pl-PL"/>
        </w:rPr>
        <w:t xml:space="preserve"> lub przy pomocy poczty elektronicznej </w:t>
      </w:r>
      <w:r w:rsidRPr="003C383E">
        <w:rPr>
          <w:rFonts w:asciiTheme="minorHAnsi" w:eastAsia="Times New Roman" w:hAnsiTheme="minorHAnsi" w:cs="Times New Roman"/>
          <w:b/>
          <w:lang w:val="pl-PL" w:eastAsia="pl-PL"/>
        </w:rPr>
        <w:t>(za wyjątkiem Oferty wraz z załącznikami)</w:t>
      </w:r>
    </w:p>
    <w:p w:rsidR="00DE321A" w:rsidRPr="003C383E" w:rsidRDefault="00DE321A" w:rsidP="00086824">
      <w:pPr>
        <w:pStyle w:val="TableParagraph"/>
        <w:numPr>
          <w:ilvl w:val="1"/>
          <w:numId w:val="10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3C383E">
        <w:rPr>
          <w:rFonts w:asciiTheme="minorHAnsi" w:hAnsiTheme="minorHAnsi" w:cs="Times New Roman"/>
          <w:lang w:val="pl-PL"/>
        </w:rPr>
        <w:t>Oświadczenia, wnioski  lub informacje, które wpłyną do Zamawiającego, uważa się za dokumenty złożone w terminie, jeśli ich czytelna treść dotrze do Zamawiającego przed upływem tego terminu</w:t>
      </w:r>
      <w:r w:rsidRPr="003C383E">
        <w:rPr>
          <w:rFonts w:asciiTheme="minorHAnsi" w:hAnsiTheme="minorHAnsi" w:cs="Times New Roman"/>
          <w:color w:val="FF0000"/>
          <w:lang w:val="pl-PL"/>
        </w:rPr>
        <w:t>.</w:t>
      </w:r>
      <w:r w:rsidRPr="003C383E">
        <w:rPr>
          <w:rFonts w:asciiTheme="minorHAnsi" w:hAnsiTheme="minorHAnsi" w:cs="Times New Roman"/>
          <w:lang w:val="pl-PL"/>
        </w:rPr>
        <w:t xml:space="preserve"> Za datę wpływu oświadczeń, wniosków oraz informacji przekazywanym na adres e-mail Zamawiającego przyjmuje się datę dostarczenia wiadomości na adres e-mail Zamawiającego. W przypadku skorzystania z Platformy za datę wpływu oświadczeń, wniosków, zawiadomień oraz informacji przyjmuje się datę ich złożenia/wysłania na Platformie.</w:t>
      </w:r>
    </w:p>
    <w:p w:rsidR="00DE321A" w:rsidRPr="003C383E" w:rsidRDefault="00DE321A" w:rsidP="00086824">
      <w:pPr>
        <w:pStyle w:val="TableParagraph"/>
        <w:numPr>
          <w:ilvl w:val="1"/>
          <w:numId w:val="10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3C383E">
        <w:rPr>
          <w:rFonts w:asciiTheme="minorHAnsi" w:eastAsia="Lucida Sans Unicode" w:hAnsiTheme="minorHAnsi" w:cs="Times New Roman"/>
          <w:kern w:val="1"/>
          <w:lang w:val="pl-PL"/>
        </w:rPr>
        <w:t xml:space="preserve">Wszelkie oświadczenia, wnioski oraz informacje, przekazywane za pomocą poczty elektronicznej Wykonawcy przesyłają na skrzynkę o adresie e-mail: </w:t>
      </w:r>
      <w:hyperlink r:id="rId45" w:history="1">
        <w:r w:rsidRPr="003C383E">
          <w:rPr>
            <w:rStyle w:val="Hipercze"/>
            <w:rFonts w:asciiTheme="minorHAnsi" w:eastAsia="Lucida Sans Unicode" w:hAnsiTheme="minorHAnsi" w:cs="Times New Roman"/>
            <w:b/>
            <w:kern w:val="1"/>
            <w:lang w:val="pl-PL"/>
          </w:rPr>
          <w:t>zampubl@pb.edu.pl</w:t>
        </w:r>
      </w:hyperlink>
      <w:r w:rsidRPr="003C383E">
        <w:rPr>
          <w:rFonts w:asciiTheme="minorHAnsi" w:eastAsia="Lucida Sans Unicode" w:hAnsiTheme="minorHAnsi" w:cs="Times New Roman"/>
          <w:kern w:val="1"/>
          <w:lang w:val="pl-PL"/>
        </w:rPr>
        <w:t>.</w:t>
      </w:r>
      <w:r w:rsidRPr="003C383E">
        <w:rPr>
          <w:rFonts w:asciiTheme="minorHAnsi" w:eastAsia="Lucida Sans Unicode" w:hAnsiTheme="minorHAnsi" w:cs="Times New Roman"/>
          <w:b/>
          <w:kern w:val="1"/>
          <w:lang w:val="pl-PL"/>
        </w:rPr>
        <w:t xml:space="preserve"> </w:t>
      </w:r>
      <w:r w:rsidRPr="003C383E">
        <w:rPr>
          <w:rFonts w:asciiTheme="minorHAnsi" w:eastAsia="Lucida Sans Unicode" w:hAnsiTheme="minorHAnsi" w:cs="Times New Roman"/>
          <w:kern w:val="1"/>
          <w:lang w:val="pl-PL"/>
        </w:rPr>
        <w:t>W tytule wiadomości Wykonawca podaje numer referencyjny sprawy, której ona dotyczy.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709" w:hanging="283"/>
        <w:contextualSpacing w:val="0"/>
        <w:jc w:val="both"/>
      </w:pPr>
      <w:r w:rsidRPr="003C383E">
        <w:t xml:space="preserve">Wykonawca może zwrócić się do Zamawiającego o wyjaśnienie treści Zapytania ofertowego. Wniosek należy przesłać za pośrednictwem poczty elektronicznej lub Platformy Zakupowej poprzez opcję </w:t>
      </w:r>
      <w:r w:rsidRPr="003C383E">
        <w:rPr>
          <w:i/>
        </w:rPr>
        <w:t xml:space="preserve">„Zadaj pytanie” </w:t>
      </w:r>
      <w:r w:rsidRPr="003C383E">
        <w:t>lub przy użyciu zakładki</w:t>
      </w:r>
      <w:r w:rsidRPr="003C383E">
        <w:rPr>
          <w:i/>
        </w:rPr>
        <w:t xml:space="preserve"> „Korespondencja”</w:t>
      </w:r>
      <w:r w:rsidRPr="003C383E"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3C383E">
        <w:rPr>
          <w:i/>
        </w:rPr>
        <w:t>„pytanie wysłane”</w:t>
      </w:r>
      <w:r w:rsidRPr="003C383E">
        <w:t xml:space="preserve">. 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709" w:hanging="283"/>
        <w:contextualSpacing w:val="0"/>
        <w:jc w:val="both"/>
      </w:pPr>
      <w:r w:rsidRPr="003C383E">
        <w:t>Zamawiający  może udzielić wyjaśnień albo pozostawić wniosek bez rozpoznania.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709" w:hanging="283"/>
        <w:contextualSpacing w:val="0"/>
        <w:jc w:val="both"/>
      </w:pPr>
      <w:r w:rsidRPr="003C383E">
        <w:t>Treść pytań (bez ujawniania źródła zapytania) wraz z wyjaśnieniami, bądź informacje o dokonaniu modyfikacji Zapytania ofertowego, Zamawiający zamieści na Platformie Zakupowej.</w:t>
      </w:r>
    </w:p>
    <w:p w:rsidR="00DE321A" w:rsidRPr="003C383E" w:rsidRDefault="00DE321A" w:rsidP="00086824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709" w:hanging="283"/>
        <w:contextualSpacing w:val="0"/>
        <w:jc w:val="both"/>
        <w:rPr>
          <w:b/>
        </w:rPr>
      </w:pPr>
      <w:r w:rsidRPr="003C383E">
        <w:rPr>
          <w:b/>
          <w:bCs/>
        </w:rPr>
        <w:t>Uprawnieni do kontaktów z Wykonawcami:</w:t>
      </w:r>
    </w:p>
    <w:p w:rsidR="00DE321A" w:rsidRPr="003C383E" w:rsidRDefault="00DE321A" w:rsidP="003C383E">
      <w:pPr>
        <w:spacing w:after="0"/>
        <w:ind w:firstLine="709"/>
      </w:pPr>
      <w:r w:rsidRPr="003C383E">
        <w:t>Małgorzata Kajurek,  tel. 85 746 97 53</w:t>
      </w:r>
    </w:p>
    <w:p w:rsidR="00DE321A" w:rsidRPr="003C383E" w:rsidRDefault="00DE321A" w:rsidP="003C383E">
      <w:pPr>
        <w:spacing w:after="0"/>
        <w:ind w:left="284"/>
      </w:pPr>
      <w:r w:rsidRPr="003C383E">
        <w:t xml:space="preserve">          Raisa Ostaszewska, tel. 85 746 97 50</w:t>
      </w:r>
    </w:p>
    <w:p w:rsidR="00B50E07" w:rsidRPr="003C383E" w:rsidRDefault="00B50E07" w:rsidP="003C383E">
      <w:pPr>
        <w:spacing w:after="0"/>
        <w:ind w:firstLine="709"/>
      </w:pPr>
    </w:p>
    <w:p w:rsidR="00820AEE" w:rsidRPr="003C383E" w:rsidRDefault="00401C86" w:rsidP="003C383E">
      <w:pPr>
        <w:pStyle w:val="Cytatintensywny"/>
        <w:spacing w:before="0" w:after="240"/>
        <w:ind w:left="0" w:right="0"/>
        <w:rPr>
          <w:color w:val="244061"/>
        </w:rPr>
      </w:pPr>
      <w:r w:rsidRPr="003C383E">
        <w:rPr>
          <w:color w:val="244061"/>
        </w:rPr>
        <w:t>1</w:t>
      </w:r>
      <w:r w:rsidR="009130C6" w:rsidRPr="003C383E">
        <w:rPr>
          <w:color w:val="244061"/>
        </w:rPr>
        <w:t>1</w:t>
      </w:r>
      <w:r w:rsidRPr="003C383E">
        <w:rPr>
          <w:color w:val="244061"/>
        </w:rPr>
        <w:t xml:space="preserve">. </w:t>
      </w:r>
      <w:r w:rsidR="00177799" w:rsidRPr="003C383E">
        <w:rPr>
          <w:color w:val="244061"/>
        </w:rPr>
        <w:t>Zamawiający zastrzega sobie prawo do:</w:t>
      </w:r>
    </w:p>
    <w:p w:rsidR="00177799" w:rsidRPr="00E03849" w:rsidRDefault="00177799" w:rsidP="00E03849">
      <w:pPr>
        <w:pStyle w:val="Akapitzlist"/>
        <w:numPr>
          <w:ilvl w:val="0"/>
          <w:numId w:val="37"/>
        </w:numPr>
        <w:autoSpaceDE w:val="0"/>
        <w:jc w:val="both"/>
        <w:rPr>
          <w:bCs/>
        </w:rPr>
      </w:pPr>
      <w:r w:rsidRPr="00E03849">
        <w:rPr>
          <w:bCs/>
        </w:rPr>
        <w:t>zmiany terminu składania ofert</w:t>
      </w:r>
    </w:p>
    <w:p w:rsidR="00177799" w:rsidRPr="00E03849" w:rsidRDefault="003B5C52" w:rsidP="00E03849">
      <w:pPr>
        <w:pStyle w:val="Akapitzlist"/>
        <w:numPr>
          <w:ilvl w:val="0"/>
          <w:numId w:val="37"/>
        </w:numPr>
        <w:autoSpaceDE w:val="0"/>
        <w:rPr>
          <w:bCs/>
        </w:rPr>
      </w:pPr>
      <w:r w:rsidRPr="00E03849">
        <w:rPr>
          <w:bCs/>
        </w:rPr>
        <w:t xml:space="preserve">nie udzielenia </w:t>
      </w:r>
      <w:r w:rsidR="00177799" w:rsidRPr="00E03849">
        <w:rPr>
          <w:bCs/>
        </w:rPr>
        <w:t>odpowiedzi na pytania Wykonawców</w:t>
      </w:r>
    </w:p>
    <w:p w:rsidR="00177799" w:rsidRPr="00E03849" w:rsidRDefault="00177799" w:rsidP="00E03849">
      <w:pPr>
        <w:pStyle w:val="Akapitzlist"/>
        <w:numPr>
          <w:ilvl w:val="0"/>
          <w:numId w:val="37"/>
        </w:numPr>
        <w:autoSpaceDE w:val="0"/>
        <w:jc w:val="both"/>
        <w:rPr>
          <w:bCs/>
        </w:rPr>
      </w:pPr>
      <w:r w:rsidRPr="00E03849">
        <w:rPr>
          <w:bCs/>
        </w:rPr>
        <w:t>zmiany treści Zapytania ofertowego</w:t>
      </w:r>
    </w:p>
    <w:p w:rsidR="00177799" w:rsidRPr="00E03849" w:rsidRDefault="00177799" w:rsidP="00E03849">
      <w:pPr>
        <w:pStyle w:val="Akapitzlist"/>
        <w:numPr>
          <w:ilvl w:val="0"/>
          <w:numId w:val="37"/>
        </w:numPr>
        <w:autoSpaceDE w:val="0"/>
        <w:jc w:val="both"/>
        <w:rPr>
          <w:bCs/>
        </w:rPr>
      </w:pPr>
      <w:r w:rsidRPr="00E03849">
        <w:rPr>
          <w:bCs/>
        </w:rPr>
        <w:t>poprawienia oczywistych omyłek pisarskich i rachunkowych w ofercie;</w:t>
      </w:r>
    </w:p>
    <w:p w:rsidR="00177799" w:rsidRPr="00E03849" w:rsidRDefault="00177799" w:rsidP="00E03849">
      <w:pPr>
        <w:pStyle w:val="Akapitzlist"/>
        <w:numPr>
          <w:ilvl w:val="0"/>
          <w:numId w:val="37"/>
        </w:numPr>
        <w:autoSpaceDE w:val="0"/>
        <w:jc w:val="both"/>
        <w:rPr>
          <w:bCs/>
        </w:rPr>
      </w:pPr>
      <w:r w:rsidRPr="00E03849">
        <w:rPr>
          <w:bCs/>
        </w:rPr>
        <w:t>wezwania Wykonawcy do złożenia wyjaśnień dotyczących treści złożonej oferty;</w:t>
      </w:r>
    </w:p>
    <w:p w:rsidR="00B50E07" w:rsidRPr="00E03849" w:rsidRDefault="00177799" w:rsidP="00E03849">
      <w:pPr>
        <w:pStyle w:val="Akapitzlist"/>
        <w:numPr>
          <w:ilvl w:val="0"/>
          <w:numId w:val="37"/>
        </w:numPr>
        <w:autoSpaceDE w:val="0"/>
        <w:jc w:val="both"/>
        <w:rPr>
          <w:bCs/>
        </w:rPr>
      </w:pPr>
      <w:r w:rsidRPr="00E03849">
        <w:rPr>
          <w:bCs/>
        </w:rPr>
        <w:t>unieważnienia prowadzonego zapytania bez podania przyczyny przed terminem wyznaczonym na składanie ofert.</w:t>
      </w:r>
    </w:p>
    <w:p w:rsidR="008F72EC" w:rsidRPr="003C383E" w:rsidRDefault="00A74436" w:rsidP="003C383E">
      <w:pPr>
        <w:pStyle w:val="Cytatintensywny"/>
        <w:spacing w:before="0" w:after="240"/>
        <w:ind w:left="360" w:right="0" w:hanging="360"/>
        <w:rPr>
          <w:color w:val="244061"/>
        </w:rPr>
      </w:pPr>
      <w:r w:rsidRPr="003C383E">
        <w:rPr>
          <w:color w:val="244061"/>
        </w:rPr>
        <w:lastRenderedPageBreak/>
        <w:t xml:space="preserve">12. </w:t>
      </w:r>
      <w:r w:rsidR="008F72EC" w:rsidRPr="003C383E">
        <w:rPr>
          <w:color w:val="244061"/>
        </w:rPr>
        <w:t xml:space="preserve">Zamawiający nie przewiduje </w:t>
      </w:r>
    </w:p>
    <w:p w:rsidR="008F72EC" w:rsidRPr="003C383E" w:rsidRDefault="00A74436" w:rsidP="00086824">
      <w:pPr>
        <w:numPr>
          <w:ilvl w:val="0"/>
          <w:numId w:val="3"/>
        </w:numPr>
        <w:spacing w:after="0"/>
        <w:ind w:left="284" w:firstLine="0"/>
      </w:pPr>
      <w:r w:rsidRPr="003C383E">
        <w:t>a</w:t>
      </w:r>
      <w:r w:rsidR="008F72EC" w:rsidRPr="003C383E">
        <w:t>ukcji elektronicznej;</w:t>
      </w:r>
    </w:p>
    <w:p w:rsidR="008F72EC" w:rsidRPr="003C383E" w:rsidRDefault="00A74436" w:rsidP="00086824">
      <w:pPr>
        <w:numPr>
          <w:ilvl w:val="0"/>
          <w:numId w:val="3"/>
        </w:numPr>
        <w:spacing w:after="0"/>
        <w:ind w:left="284" w:firstLine="0"/>
      </w:pPr>
      <w:r w:rsidRPr="003C383E">
        <w:t>z</w:t>
      </w:r>
      <w:r w:rsidR="008F72EC" w:rsidRPr="003C383E">
        <w:t>wrotu kosztów udziału w postępowaniu;</w:t>
      </w:r>
    </w:p>
    <w:p w:rsidR="008F72EC" w:rsidRPr="003C383E" w:rsidRDefault="00A74436" w:rsidP="00086824">
      <w:pPr>
        <w:numPr>
          <w:ilvl w:val="0"/>
          <w:numId w:val="3"/>
        </w:numPr>
        <w:spacing w:after="0"/>
        <w:ind w:left="284" w:firstLine="0"/>
      </w:pPr>
      <w:r w:rsidRPr="003C383E">
        <w:t>z</w:t>
      </w:r>
      <w:r w:rsidR="008F72EC" w:rsidRPr="003C383E">
        <w:t>aliczek dla Wykonawców;</w:t>
      </w:r>
    </w:p>
    <w:p w:rsidR="008F72EC" w:rsidRPr="003C383E" w:rsidRDefault="00A74436" w:rsidP="00086824">
      <w:pPr>
        <w:numPr>
          <w:ilvl w:val="0"/>
          <w:numId w:val="3"/>
        </w:numPr>
        <w:spacing w:after="0"/>
        <w:ind w:left="284" w:firstLine="0"/>
      </w:pPr>
      <w:r w:rsidRPr="003C383E">
        <w:t>p</w:t>
      </w:r>
      <w:r w:rsidR="008F72EC" w:rsidRPr="003C383E">
        <w:t>rowadzenia rozliczeń w walutach obcych.</w:t>
      </w:r>
    </w:p>
    <w:p w:rsidR="002B7490" w:rsidRPr="003C383E" w:rsidRDefault="00726742" w:rsidP="003C383E">
      <w:pPr>
        <w:pStyle w:val="Cytatintensywny"/>
        <w:spacing w:before="120" w:after="240"/>
        <w:ind w:left="0" w:right="0"/>
        <w:rPr>
          <w:color w:val="244061"/>
        </w:rPr>
      </w:pPr>
      <w:r w:rsidRPr="003C383E">
        <w:rPr>
          <w:color w:val="244061"/>
        </w:rPr>
        <w:t>13</w:t>
      </w:r>
      <w:r w:rsidR="00F344F5" w:rsidRPr="003C383E">
        <w:rPr>
          <w:color w:val="244061"/>
        </w:rPr>
        <w:t xml:space="preserve">. </w:t>
      </w:r>
      <w:r w:rsidR="002B7490" w:rsidRPr="003C383E">
        <w:rPr>
          <w:color w:val="244061"/>
        </w:rPr>
        <w:t>Informacja dotycząca przetwarzania danych osobowych</w:t>
      </w:r>
    </w:p>
    <w:p w:rsidR="002B7490" w:rsidRPr="003C383E" w:rsidRDefault="002B7490" w:rsidP="00086824">
      <w:pPr>
        <w:numPr>
          <w:ilvl w:val="3"/>
          <w:numId w:val="4"/>
        </w:numPr>
        <w:spacing w:after="60"/>
        <w:ind w:left="709" w:hanging="425"/>
        <w:jc w:val="both"/>
        <w:rPr>
          <w:lang w:eastAsia="x-none"/>
        </w:rPr>
      </w:pPr>
      <w:r w:rsidRPr="003C383E">
        <w:rPr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46" w:history="1">
        <w:r w:rsidRPr="003C383E">
          <w:rPr>
            <w:rStyle w:val="Hipercze"/>
            <w:lang w:eastAsia="x-none"/>
          </w:rPr>
          <w:t>https://pb.ezamawiajacy.pl</w:t>
        </w:r>
      </w:hyperlink>
      <w:r w:rsidRPr="003C383E">
        <w:rPr>
          <w:lang w:eastAsia="x-none"/>
        </w:rPr>
        <w:t>.</w:t>
      </w:r>
    </w:p>
    <w:p w:rsidR="002B7490" w:rsidRPr="003C383E" w:rsidRDefault="002B7490" w:rsidP="00086824">
      <w:pPr>
        <w:numPr>
          <w:ilvl w:val="3"/>
          <w:numId w:val="4"/>
        </w:numPr>
        <w:spacing w:after="60"/>
        <w:ind w:left="709" w:hanging="425"/>
        <w:jc w:val="both"/>
        <w:rPr>
          <w:color w:val="FF0000"/>
          <w:lang w:eastAsia="x-none"/>
        </w:rPr>
      </w:pPr>
      <w:r w:rsidRPr="003C383E">
        <w:t xml:space="preserve">Klauzula informacyjna z art. 13 RODO stanowi </w:t>
      </w:r>
      <w:r w:rsidR="00DC4124" w:rsidRPr="003C383E">
        <w:t>Z</w:t>
      </w:r>
      <w:r w:rsidRPr="003C383E">
        <w:t xml:space="preserve">ałącznik nr </w:t>
      </w:r>
      <w:r w:rsidR="00043A99" w:rsidRPr="003C383E">
        <w:t>4</w:t>
      </w:r>
      <w:r w:rsidRPr="003C383E">
        <w:t xml:space="preserve"> do </w:t>
      </w:r>
      <w:r w:rsidR="00DC4124" w:rsidRPr="003C383E">
        <w:t>Zapytania ofertowego</w:t>
      </w:r>
      <w:r w:rsidRPr="003C383E">
        <w:t>.</w:t>
      </w:r>
    </w:p>
    <w:p w:rsidR="00D71A63" w:rsidRPr="003C383E" w:rsidRDefault="00D71A63" w:rsidP="003C383E">
      <w:pPr>
        <w:pStyle w:val="Cytatintensywny"/>
        <w:spacing w:before="120" w:after="240"/>
        <w:ind w:left="0" w:right="0"/>
        <w:rPr>
          <w:color w:val="244061"/>
        </w:rPr>
      </w:pPr>
      <w:r w:rsidRPr="003C383E">
        <w:rPr>
          <w:color w:val="244061"/>
        </w:rPr>
        <w:t>1</w:t>
      </w:r>
      <w:r w:rsidR="00726742" w:rsidRPr="003C383E">
        <w:rPr>
          <w:color w:val="244061"/>
        </w:rPr>
        <w:t>4</w:t>
      </w:r>
      <w:r w:rsidRPr="003C383E">
        <w:rPr>
          <w:color w:val="244061"/>
        </w:rPr>
        <w:t xml:space="preserve">. </w:t>
      </w:r>
      <w:r w:rsidR="00473EA2" w:rsidRPr="003C383E">
        <w:rPr>
          <w:color w:val="244061"/>
        </w:rPr>
        <w:t>Rozstrzygnięcie postepowania</w:t>
      </w:r>
    </w:p>
    <w:p w:rsidR="00473EA2" w:rsidRPr="003C383E" w:rsidRDefault="00473EA2" w:rsidP="00086824">
      <w:pPr>
        <w:pStyle w:val="Akapitzlist"/>
        <w:numPr>
          <w:ilvl w:val="0"/>
          <w:numId w:val="1"/>
        </w:numPr>
        <w:autoSpaceDE w:val="0"/>
        <w:ind w:left="567" w:hanging="283"/>
        <w:contextualSpacing w:val="0"/>
        <w:jc w:val="both"/>
        <w:rPr>
          <w:bCs/>
        </w:rPr>
      </w:pPr>
      <w:r w:rsidRPr="003C383E">
        <w:rPr>
          <w:bCs/>
        </w:rPr>
        <w:t>Postępowanie ofertowe zostanie rozstrzygnięte niezwłocznie po otwarciu ofert.</w:t>
      </w:r>
    </w:p>
    <w:p w:rsidR="00B07327" w:rsidRPr="003C383E" w:rsidRDefault="00473EA2" w:rsidP="00086824">
      <w:pPr>
        <w:pStyle w:val="Akapitzlist"/>
        <w:numPr>
          <w:ilvl w:val="0"/>
          <w:numId w:val="1"/>
        </w:numPr>
        <w:autoSpaceDE w:val="0"/>
        <w:ind w:left="567" w:hanging="283"/>
        <w:contextualSpacing w:val="0"/>
        <w:jc w:val="both"/>
        <w:rPr>
          <w:bCs/>
        </w:rPr>
      </w:pPr>
      <w:r w:rsidRPr="003C383E">
        <w:rPr>
          <w:bCs/>
        </w:rPr>
        <w:t xml:space="preserve">Protokół z wyboru Wykonawcy </w:t>
      </w:r>
      <w:r w:rsidR="000113A9" w:rsidRPr="003C383E">
        <w:rPr>
          <w:bCs/>
        </w:rPr>
        <w:t xml:space="preserve">bądź </w:t>
      </w:r>
      <w:r w:rsidR="006B1484" w:rsidRPr="003C383E">
        <w:rPr>
          <w:bCs/>
        </w:rPr>
        <w:t>Protokół z unieważnienia</w:t>
      </w:r>
      <w:r w:rsidR="000113A9" w:rsidRPr="003C383E">
        <w:rPr>
          <w:bCs/>
        </w:rPr>
        <w:t xml:space="preserve"> postępowania </w:t>
      </w:r>
      <w:r w:rsidRPr="003C383E">
        <w:rPr>
          <w:bCs/>
        </w:rPr>
        <w:t xml:space="preserve">zostanie zamieszczony na </w:t>
      </w:r>
      <w:r w:rsidR="00C86F5E" w:rsidRPr="003C383E">
        <w:rPr>
          <w:bCs/>
        </w:rPr>
        <w:t>Platformie</w:t>
      </w:r>
      <w:r w:rsidR="006B1484" w:rsidRPr="003C383E">
        <w:rPr>
          <w:bCs/>
        </w:rPr>
        <w:t xml:space="preserve"> </w:t>
      </w:r>
      <w:r w:rsidR="00B07327" w:rsidRPr="003C383E">
        <w:rPr>
          <w:bCs/>
        </w:rPr>
        <w:t>Marketplanet</w:t>
      </w:r>
    </w:p>
    <w:p w:rsidR="002C72D2" w:rsidRPr="003C383E" w:rsidRDefault="00473EA2" w:rsidP="00086824">
      <w:pPr>
        <w:pStyle w:val="Akapitzlist"/>
        <w:numPr>
          <w:ilvl w:val="0"/>
          <w:numId w:val="1"/>
        </w:numPr>
        <w:autoSpaceDE w:val="0"/>
        <w:ind w:left="567" w:hanging="283"/>
        <w:contextualSpacing w:val="0"/>
        <w:jc w:val="both"/>
        <w:rPr>
          <w:bCs/>
          <w:i/>
        </w:rPr>
      </w:pPr>
      <w:r w:rsidRPr="003C383E">
        <w:rPr>
          <w:bCs/>
        </w:rPr>
        <w:t xml:space="preserve">Z wybranym Wykonawcą zamówienia zostanie zawarta umowa według wzoru stanowiącego </w:t>
      </w:r>
      <w:r w:rsidR="001141F2" w:rsidRPr="003C383E">
        <w:rPr>
          <w:bCs/>
        </w:rPr>
        <w:t>Z</w:t>
      </w:r>
      <w:r w:rsidRPr="003C383E">
        <w:rPr>
          <w:bCs/>
        </w:rPr>
        <w:t>ał</w:t>
      </w:r>
      <w:r w:rsidR="001141F2" w:rsidRPr="003C383E">
        <w:rPr>
          <w:bCs/>
        </w:rPr>
        <w:t>ącznik</w:t>
      </w:r>
      <w:r w:rsidRPr="003C383E">
        <w:rPr>
          <w:bCs/>
        </w:rPr>
        <w:t xml:space="preserve"> nr </w:t>
      </w:r>
      <w:r w:rsidR="00043A99" w:rsidRPr="003C383E">
        <w:rPr>
          <w:bCs/>
        </w:rPr>
        <w:t>3</w:t>
      </w:r>
      <w:r w:rsidRPr="003C383E">
        <w:rPr>
          <w:bCs/>
        </w:rPr>
        <w:t xml:space="preserve"> do niniejszego Zapytania ofertowego</w:t>
      </w:r>
      <w:r w:rsidR="00DE5538" w:rsidRPr="003C383E">
        <w:rPr>
          <w:bCs/>
        </w:rPr>
        <w:t xml:space="preserve"> (o ile w Zapytaniu ofertowym Zamawiający wymaga zawarcia umowy)</w:t>
      </w:r>
      <w:r w:rsidRPr="003C383E">
        <w:rPr>
          <w:bCs/>
        </w:rPr>
        <w:t>, a Informacja o jej zawarciu zostanie zamieszczona na stronie internetowej Zamawiającego</w:t>
      </w:r>
      <w:r w:rsidR="00C87054" w:rsidRPr="003C383E">
        <w:rPr>
          <w:bCs/>
        </w:rPr>
        <w:t xml:space="preserve">  </w:t>
      </w:r>
    </w:p>
    <w:p w:rsidR="00EF1E8B" w:rsidRPr="003C383E" w:rsidRDefault="00EF1E8B" w:rsidP="003C383E">
      <w:pPr>
        <w:pStyle w:val="Cytatintensywny"/>
        <w:spacing w:before="120" w:after="240"/>
        <w:ind w:left="284" w:right="0" w:hanging="284"/>
      </w:pPr>
      <w:r w:rsidRPr="003C383E">
        <w:rPr>
          <w:color w:val="244061"/>
        </w:rPr>
        <w:t>1</w:t>
      </w:r>
      <w:r w:rsidR="00390760" w:rsidRPr="003C383E">
        <w:rPr>
          <w:color w:val="244061"/>
        </w:rPr>
        <w:t>5</w:t>
      </w:r>
      <w:r w:rsidRPr="003C383E">
        <w:rPr>
          <w:color w:val="244061"/>
        </w:rPr>
        <w:t xml:space="preserve">. </w:t>
      </w:r>
      <w:r w:rsidR="00112F22" w:rsidRPr="003C383E">
        <w:rPr>
          <w:bCs w:val="0"/>
          <w:color w:val="1F4E79" w:themeColor="accent1" w:themeShade="80"/>
        </w:rPr>
        <w:t>Załączniki</w:t>
      </w:r>
      <w:r w:rsidRPr="003C383E">
        <w:rPr>
          <w:bCs w:val="0"/>
          <w:color w:val="1F4E79" w:themeColor="accent1" w:themeShade="80"/>
        </w:rPr>
        <w:t>:</w:t>
      </w:r>
      <w:r w:rsidRPr="003C383E">
        <w:rPr>
          <w:b w:val="0"/>
          <w:bCs w:val="0"/>
          <w:color w:val="1F4E79" w:themeColor="accent1" w:themeShade="80"/>
        </w:rPr>
        <w:t xml:space="preserve"> </w:t>
      </w:r>
    </w:p>
    <w:p w:rsidR="006E370C" w:rsidRPr="003C383E" w:rsidRDefault="006E370C" w:rsidP="003C383E">
      <w:pPr>
        <w:pStyle w:val="Akapitzlist"/>
        <w:autoSpaceDE w:val="0"/>
        <w:ind w:left="284"/>
        <w:contextualSpacing w:val="0"/>
        <w:rPr>
          <w:rFonts w:eastAsia="Calibri"/>
          <w:bCs/>
        </w:rPr>
      </w:pPr>
      <w:r w:rsidRPr="003C383E">
        <w:rPr>
          <w:rFonts w:eastAsia="Calibri"/>
          <w:bCs/>
        </w:rPr>
        <w:t>Integralną część Zapytania ofertowego stanowią załączniki:</w:t>
      </w:r>
    </w:p>
    <w:p w:rsidR="008A35E8" w:rsidRPr="00E03849" w:rsidRDefault="001141F2" w:rsidP="00E03849">
      <w:pPr>
        <w:pStyle w:val="Akapitzlist"/>
        <w:autoSpaceDE w:val="0"/>
        <w:ind w:left="1004"/>
        <w:rPr>
          <w:rFonts w:eastAsia="Calibri"/>
          <w:b/>
          <w:bCs/>
        </w:rPr>
      </w:pPr>
      <w:r w:rsidRPr="00E03849">
        <w:rPr>
          <w:rFonts w:eastAsia="Calibri"/>
          <w:b/>
          <w:bCs/>
        </w:rPr>
        <w:t>Załącznik nr 1 – wzór Fo</w:t>
      </w:r>
      <w:r w:rsidR="006E370C" w:rsidRPr="00E03849">
        <w:rPr>
          <w:rFonts w:eastAsia="Calibri"/>
          <w:b/>
          <w:bCs/>
        </w:rPr>
        <w:t xml:space="preserve">rmularza Oferty </w:t>
      </w:r>
    </w:p>
    <w:p w:rsidR="00BF3B80" w:rsidRPr="00E03849" w:rsidRDefault="00BF3B80" w:rsidP="00E03849">
      <w:pPr>
        <w:pStyle w:val="Akapitzlist"/>
        <w:spacing w:after="0"/>
        <w:ind w:left="1004"/>
        <w:rPr>
          <w:b/>
          <w:spacing w:val="-6"/>
        </w:rPr>
      </w:pPr>
      <w:r w:rsidRPr="00E03849">
        <w:rPr>
          <w:rFonts w:cs="Arial"/>
          <w:b/>
        </w:rPr>
        <w:t xml:space="preserve">Załącznik nr 2 </w:t>
      </w:r>
      <w:r w:rsidRPr="00E03849">
        <w:rPr>
          <w:spacing w:val="-6"/>
        </w:rPr>
        <w:t xml:space="preserve">–  </w:t>
      </w:r>
      <w:r w:rsidRPr="00E03849">
        <w:rPr>
          <w:b/>
          <w:spacing w:val="-6"/>
        </w:rPr>
        <w:t>wzór Wykazu wykonanych usług</w:t>
      </w:r>
    </w:p>
    <w:p w:rsidR="00DD2CDE" w:rsidRPr="00E03849" w:rsidRDefault="0041435A" w:rsidP="00E03849">
      <w:pPr>
        <w:pStyle w:val="Akapitzlist"/>
        <w:spacing w:after="0"/>
        <w:ind w:left="1004"/>
        <w:rPr>
          <w:b/>
        </w:rPr>
      </w:pPr>
      <w:r w:rsidRPr="00E03849">
        <w:rPr>
          <w:b/>
        </w:rPr>
        <w:t xml:space="preserve">Załącznik nr 3 - </w:t>
      </w:r>
      <w:r w:rsidR="00F16F17" w:rsidRPr="00E03849">
        <w:rPr>
          <w:b/>
        </w:rPr>
        <w:t>wzór Umowy</w:t>
      </w:r>
      <w:r w:rsidR="001141F2" w:rsidRPr="00E03849">
        <w:rPr>
          <w:b/>
        </w:rPr>
        <w:t xml:space="preserve"> </w:t>
      </w:r>
    </w:p>
    <w:p w:rsidR="00242A41" w:rsidRPr="00E03849" w:rsidRDefault="00DD2CDE" w:rsidP="00E03849">
      <w:pPr>
        <w:pStyle w:val="Akapitzlist"/>
        <w:autoSpaceDE w:val="0"/>
        <w:ind w:left="1004"/>
        <w:rPr>
          <w:b/>
          <w:bCs/>
        </w:rPr>
      </w:pPr>
      <w:r w:rsidRPr="00E03849">
        <w:rPr>
          <w:b/>
        </w:rPr>
        <w:t xml:space="preserve">Załącznik nr </w:t>
      </w:r>
      <w:r w:rsidR="0041435A" w:rsidRPr="00E03849">
        <w:rPr>
          <w:b/>
        </w:rPr>
        <w:t>4</w:t>
      </w:r>
      <w:r w:rsidRPr="00E03849">
        <w:rPr>
          <w:b/>
        </w:rPr>
        <w:t xml:space="preserve"> - </w:t>
      </w:r>
      <w:r w:rsidRPr="00E03849">
        <w:rPr>
          <w:b/>
          <w:bCs/>
        </w:rPr>
        <w:t xml:space="preserve">Klauzula informacyjna  wynikająca z art. 13 RODO </w:t>
      </w:r>
    </w:p>
    <w:p w:rsidR="00C04559" w:rsidRPr="003C383E" w:rsidRDefault="00C04559" w:rsidP="00C643F8">
      <w:pPr>
        <w:spacing w:after="0"/>
        <w:rPr>
          <w:rFonts w:cs="Arial"/>
        </w:rPr>
      </w:pPr>
    </w:p>
    <w:p w:rsidR="00C04559" w:rsidRPr="003C383E" w:rsidRDefault="00C04559" w:rsidP="003C383E">
      <w:pPr>
        <w:spacing w:after="0"/>
        <w:jc w:val="right"/>
        <w:rPr>
          <w:rFonts w:cs="Arial"/>
        </w:rPr>
      </w:pPr>
    </w:p>
    <w:p w:rsidR="002F5D41" w:rsidRPr="003C383E" w:rsidRDefault="002F5D41" w:rsidP="003C383E">
      <w:pPr>
        <w:spacing w:after="0"/>
        <w:rPr>
          <w:rFonts w:cs="Arial"/>
        </w:rPr>
      </w:pPr>
      <w:r w:rsidRPr="003C383E">
        <w:rPr>
          <w:rFonts w:cs="Arial"/>
        </w:rPr>
        <w:t>….................................................................</w:t>
      </w:r>
    </w:p>
    <w:p w:rsidR="002F5D41" w:rsidRPr="003C383E" w:rsidRDefault="002F5D41" w:rsidP="003C383E">
      <w:pPr>
        <w:spacing w:after="0"/>
        <w:rPr>
          <w:rFonts w:cs="Arial"/>
        </w:rPr>
      </w:pPr>
      <w:r w:rsidRPr="003C383E">
        <w:rPr>
          <w:rFonts w:cs="Arial"/>
        </w:rPr>
        <w:t>Data i podpis Wnioskodawcy/</w:t>
      </w:r>
    </w:p>
    <w:p w:rsidR="005C54B7" w:rsidRPr="003C383E" w:rsidRDefault="002F5D41" w:rsidP="003C383E">
      <w:pPr>
        <w:spacing w:after="0"/>
        <w:rPr>
          <w:rFonts w:cs="Arial"/>
        </w:rPr>
      </w:pPr>
      <w:r w:rsidRPr="003C383E">
        <w:rPr>
          <w:rFonts w:cs="Arial"/>
        </w:rPr>
        <w:t>kierownika jednostki realizującej zamówienie</w:t>
      </w:r>
    </w:p>
    <w:p w:rsidR="00FA02F0" w:rsidRPr="003C383E" w:rsidRDefault="002F5D41" w:rsidP="003C383E">
      <w:pPr>
        <w:tabs>
          <w:tab w:val="left" w:pos="1464"/>
        </w:tabs>
        <w:spacing w:after="0"/>
        <w:jc w:val="right"/>
        <w:rPr>
          <w:b/>
        </w:rPr>
      </w:pPr>
      <w:r w:rsidRPr="003C383E">
        <w:rPr>
          <w:b/>
        </w:rPr>
        <w:t>Zatwierdzam</w:t>
      </w:r>
    </w:p>
    <w:p w:rsidR="00FA02F0" w:rsidRPr="003C383E" w:rsidRDefault="00FA02F0" w:rsidP="003C383E">
      <w:pPr>
        <w:tabs>
          <w:tab w:val="left" w:pos="1464"/>
        </w:tabs>
        <w:spacing w:after="0"/>
        <w:jc w:val="right"/>
        <w:rPr>
          <w:b/>
        </w:rPr>
      </w:pPr>
    </w:p>
    <w:p w:rsidR="002F5D41" w:rsidRPr="003C383E" w:rsidRDefault="002F5D41" w:rsidP="003C383E">
      <w:pPr>
        <w:spacing w:after="0"/>
        <w:jc w:val="right"/>
        <w:rPr>
          <w:b/>
        </w:rPr>
      </w:pPr>
      <w:r w:rsidRPr="003C383E">
        <w:rPr>
          <w:b/>
        </w:rPr>
        <w:t>…..........................................................................................</w:t>
      </w:r>
    </w:p>
    <w:p w:rsidR="002F5D41" w:rsidRPr="003C383E" w:rsidRDefault="002F5D41" w:rsidP="003C383E">
      <w:pPr>
        <w:spacing w:after="0"/>
        <w:jc w:val="right"/>
        <w:rPr>
          <w:iCs/>
        </w:rPr>
      </w:pPr>
      <w:r w:rsidRPr="003C383E">
        <w:rPr>
          <w:iCs/>
        </w:rPr>
        <w:t>Data i  podpis  dysponenta środków</w:t>
      </w:r>
    </w:p>
    <w:p w:rsidR="00C04559" w:rsidRPr="003C383E" w:rsidRDefault="002F5D41" w:rsidP="00E03849">
      <w:pPr>
        <w:spacing w:after="0"/>
        <w:jc w:val="right"/>
        <w:rPr>
          <w:rFonts w:cs="Arial"/>
        </w:rPr>
      </w:pPr>
      <w:r w:rsidRPr="003C383E">
        <w:rPr>
          <w:iCs/>
        </w:rPr>
        <w:t>(zgodnie z § 8 ust. 4 zarządzenia)</w:t>
      </w:r>
    </w:p>
    <w:p w:rsidR="005C54B7" w:rsidRPr="003C383E" w:rsidRDefault="005C54B7" w:rsidP="003C383E">
      <w:pPr>
        <w:spacing w:after="0"/>
        <w:jc w:val="right"/>
        <w:rPr>
          <w:rFonts w:cs="Arial"/>
        </w:rPr>
      </w:pPr>
    </w:p>
    <w:p w:rsidR="005C54B7" w:rsidRPr="003C383E" w:rsidRDefault="005C54B7" w:rsidP="003C383E">
      <w:pPr>
        <w:spacing w:after="0"/>
        <w:jc w:val="right"/>
        <w:rPr>
          <w:rFonts w:cs="Arial"/>
          <w:bCs/>
        </w:rPr>
      </w:pPr>
      <w:r w:rsidRPr="003C383E">
        <w:rPr>
          <w:rFonts w:cs="Arial"/>
        </w:rPr>
        <w:t xml:space="preserve">Załącznik nr 4 do </w:t>
      </w:r>
      <w:r w:rsidRPr="003C383E">
        <w:rPr>
          <w:rFonts w:cs="Arial"/>
          <w:bCs/>
        </w:rPr>
        <w:t xml:space="preserve">zapytania ofertowego nr </w:t>
      </w:r>
      <w:r w:rsidRPr="003C383E">
        <w:rPr>
          <w:rFonts w:cs="Arial"/>
          <w:b/>
          <w:bCs/>
        </w:rPr>
        <w:t>ZO/</w:t>
      </w:r>
      <w:r w:rsidR="00C643F8">
        <w:rPr>
          <w:rFonts w:cs="Arial"/>
          <w:b/>
          <w:bCs/>
        </w:rPr>
        <w:t>R</w:t>
      </w:r>
      <w:r w:rsidR="003E42C2" w:rsidRPr="003C383E">
        <w:rPr>
          <w:rFonts w:cs="Arial"/>
          <w:b/>
          <w:bCs/>
        </w:rPr>
        <w:t>/</w:t>
      </w:r>
      <w:r w:rsidRPr="003C383E">
        <w:rPr>
          <w:rFonts w:cs="Arial"/>
          <w:b/>
          <w:bCs/>
        </w:rPr>
        <w:t>K-DZP.263.0</w:t>
      </w:r>
      <w:r w:rsidR="00C643F8">
        <w:rPr>
          <w:rFonts w:cs="Arial"/>
          <w:b/>
          <w:bCs/>
        </w:rPr>
        <w:t>67</w:t>
      </w:r>
      <w:r w:rsidR="003E42C2" w:rsidRPr="003C383E">
        <w:rPr>
          <w:rFonts w:cs="Arial"/>
          <w:b/>
          <w:bCs/>
        </w:rPr>
        <w:t>.</w:t>
      </w:r>
      <w:r w:rsidRPr="003C383E">
        <w:rPr>
          <w:rFonts w:cs="Arial"/>
          <w:b/>
          <w:bCs/>
        </w:rPr>
        <w:t>2020</w:t>
      </w:r>
    </w:p>
    <w:p w:rsidR="005C54B7" w:rsidRPr="003C383E" w:rsidRDefault="005C54B7" w:rsidP="00C643F8">
      <w:pPr>
        <w:pStyle w:val="NormalnyWeb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C54B7" w:rsidRPr="003C383E" w:rsidRDefault="005C54B7" w:rsidP="003C383E">
      <w:pPr>
        <w:spacing w:after="0"/>
        <w:rPr>
          <w:rFonts w:cs="Arial"/>
        </w:rPr>
      </w:pPr>
    </w:p>
    <w:p w:rsidR="005C54B7" w:rsidRPr="003C383E" w:rsidRDefault="005C54B7" w:rsidP="003C383E">
      <w:pPr>
        <w:spacing w:after="0"/>
        <w:jc w:val="center"/>
        <w:rPr>
          <w:rFonts w:eastAsia="Times New Roman"/>
          <w:iCs/>
        </w:rPr>
      </w:pPr>
      <w:r w:rsidRPr="003C383E">
        <w:rPr>
          <w:iCs/>
        </w:rPr>
        <w:t>Informacja Administratora – zgodnie z art. 13 ust. 1 i 2 ogólnego rozporządzenia o ochronie danych osobowych nr 2016/679 z dnia 27 kwietnia 2016 r. (dalej RODO)</w:t>
      </w:r>
    </w:p>
    <w:p w:rsidR="005C54B7" w:rsidRPr="003C383E" w:rsidRDefault="005C54B7" w:rsidP="003C383E">
      <w:pPr>
        <w:pStyle w:val="NormalnyWeb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5C54B7" w:rsidRPr="003C383E" w:rsidRDefault="005C54B7" w:rsidP="00086824">
      <w:pPr>
        <w:pStyle w:val="NormalnyWeb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383E">
        <w:rPr>
          <w:rFonts w:asciiTheme="minorHAnsi" w:hAnsi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47" w:history="1">
        <w:r w:rsidRPr="003C383E">
          <w:rPr>
            <w:rStyle w:val="Hipercze"/>
            <w:rFonts w:asciiTheme="minorHAnsi" w:hAnsiTheme="minorHAnsi"/>
            <w:sz w:val="22"/>
            <w:szCs w:val="22"/>
          </w:rPr>
          <w:t>https://www.pb.edu.pl</w:t>
        </w:r>
      </w:hyperlink>
      <w:r w:rsidRPr="003C383E">
        <w:rPr>
          <w:rFonts w:asciiTheme="minorHAnsi" w:hAnsiTheme="minorHAnsi"/>
          <w:sz w:val="22"/>
          <w:szCs w:val="22"/>
        </w:rPr>
        <w:t xml:space="preserve"> (dalej Uczelnia). </w:t>
      </w:r>
    </w:p>
    <w:p w:rsidR="005C54B7" w:rsidRPr="003C383E" w:rsidRDefault="005C54B7" w:rsidP="00086824">
      <w:pPr>
        <w:pStyle w:val="Akapitzlist"/>
        <w:numPr>
          <w:ilvl w:val="0"/>
          <w:numId w:val="14"/>
        </w:numPr>
        <w:jc w:val="both"/>
        <w:rPr>
          <w:rStyle w:val="Hipercze"/>
          <w:color w:val="auto"/>
        </w:rPr>
      </w:pPr>
      <w:r w:rsidRPr="003C383E">
        <w:rPr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3C383E">
        <w:rPr>
          <w:rStyle w:val="apple-converted-space"/>
          <w:shd w:val="clear" w:color="auto" w:fill="FFFFFF"/>
        </w:rPr>
        <w:t xml:space="preserve"> </w:t>
      </w:r>
      <w:hyperlink r:id="rId48" w:tgtFrame="_blank" w:history="1">
        <w:r w:rsidRPr="003C383E">
          <w:rPr>
            <w:rStyle w:val="Hipercze"/>
          </w:rPr>
          <w:t>iod@pb.edu.pl</w:t>
        </w:r>
      </w:hyperlink>
      <w:r w:rsidRPr="003C383E">
        <w:t>.</w:t>
      </w:r>
    </w:p>
    <w:p w:rsidR="005C54B7" w:rsidRPr="003C383E" w:rsidRDefault="005C54B7" w:rsidP="00086824">
      <w:pPr>
        <w:pStyle w:val="Akapitzlist"/>
        <w:numPr>
          <w:ilvl w:val="0"/>
          <w:numId w:val="14"/>
        </w:numPr>
        <w:jc w:val="both"/>
        <w:rPr>
          <w:b/>
        </w:rPr>
      </w:pPr>
      <w:r w:rsidRPr="003C383E">
        <w:t xml:space="preserve">Pani/Pana dane osobowe przetwarzane będą </w:t>
      </w:r>
      <w:r w:rsidRPr="003C383E">
        <w:rPr>
          <w:b/>
        </w:rPr>
        <w:t>w celu związanym z udziałem w postępowaniu o udzielenie zamówienia publicznego:</w:t>
      </w:r>
    </w:p>
    <w:p w:rsidR="005C54B7" w:rsidRPr="003C383E" w:rsidRDefault="005C54B7" w:rsidP="00086824">
      <w:pPr>
        <w:pStyle w:val="Akapitzlist"/>
        <w:numPr>
          <w:ilvl w:val="1"/>
          <w:numId w:val="14"/>
        </w:numPr>
        <w:jc w:val="both"/>
      </w:pPr>
      <w:r w:rsidRPr="003C383E">
        <w:t xml:space="preserve">w związku z realizacją obowiązku prawnego ciążącego na Administratorze,  </w:t>
      </w:r>
      <w:r w:rsidRPr="003C383E">
        <w:br/>
        <w:t>na podstawie art. 6 ust. 1 lit. c RODO,</w:t>
      </w:r>
    </w:p>
    <w:p w:rsidR="005C54B7" w:rsidRPr="003C383E" w:rsidRDefault="005C54B7" w:rsidP="00086824">
      <w:pPr>
        <w:pStyle w:val="Akapitzlist"/>
        <w:numPr>
          <w:ilvl w:val="1"/>
          <w:numId w:val="14"/>
        </w:numPr>
        <w:jc w:val="both"/>
      </w:pPr>
      <w:r w:rsidRPr="003C383E">
        <w:t>w ramach sprawowania władzy publicznej powierzonej Administratorowi, na podstawie art. 6 ust. 1 lit. e RODO.</w:t>
      </w:r>
    </w:p>
    <w:p w:rsidR="005C54B7" w:rsidRPr="003C383E" w:rsidRDefault="005C54B7" w:rsidP="00086824">
      <w:pPr>
        <w:pStyle w:val="Akapitzlist"/>
        <w:numPr>
          <w:ilvl w:val="0"/>
          <w:numId w:val="14"/>
        </w:numPr>
        <w:jc w:val="both"/>
      </w:pPr>
      <w:r w:rsidRPr="003C383E"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3C383E" w:rsidRDefault="005C54B7" w:rsidP="00086824">
      <w:pPr>
        <w:pStyle w:val="NormalnyWeb"/>
        <w:numPr>
          <w:ilvl w:val="0"/>
          <w:numId w:val="14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3C383E">
        <w:rPr>
          <w:rFonts w:asciiTheme="minorHAnsi" w:hAnsiTheme="minorHAnsi"/>
          <w:sz w:val="22"/>
          <w:szCs w:val="22"/>
        </w:rPr>
        <w:t xml:space="preserve">Pani/Pana dane osobowe będą przechowywane przez okres wynikający z przepisów prawa, </w:t>
      </w:r>
      <w:r w:rsidRPr="003C383E">
        <w:rPr>
          <w:rFonts w:asciiTheme="minorHAnsi" w:hAnsiTheme="minorHAnsi"/>
          <w:sz w:val="22"/>
          <w:szCs w:val="22"/>
        </w:rPr>
        <w:br/>
        <w:t>w szczególności zgodnie z przepisami dotyczącymi archiwizacji.</w:t>
      </w:r>
    </w:p>
    <w:p w:rsidR="005C54B7" w:rsidRPr="003C383E" w:rsidRDefault="005C54B7" w:rsidP="00086824">
      <w:pPr>
        <w:pStyle w:val="Akapitzlist"/>
        <w:numPr>
          <w:ilvl w:val="0"/>
          <w:numId w:val="14"/>
        </w:numPr>
        <w:jc w:val="both"/>
      </w:pPr>
      <w:r w:rsidRPr="003C383E">
        <w:t>Przysługuje Pani/Panu prawo dostępu do treści swoich danych, oraz z zastrzeżeniem przepisów prawa przysługuje Pani/Panu prawo do:</w:t>
      </w:r>
    </w:p>
    <w:p w:rsidR="005C54B7" w:rsidRPr="003C383E" w:rsidRDefault="005C54B7" w:rsidP="00086824">
      <w:pPr>
        <w:pStyle w:val="Tekstpodstawowy"/>
        <w:numPr>
          <w:ilvl w:val="1"/>
          <w:numId w:val="14"/>
        </w:numPr>
        <w:tabs>
          <w:tab w:val="left" w:pos="0"/>
        </w:tabs>
        <w:suppressAutoHyphens w:val="0"/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3C383E">
        <w:rPr>
          <w:rFonts w:asciiTheme="minorHAnsi" w:hAnsiTheme="minorHAnsi"/>
          <w:sz w:val="22"/>
          <w:szCs w:val="22"/>
        </w:rPr>
        <w:t>sprostowania danych,</w:t>
      </w:r>
    </w:p>
    <w:p w:rsidR="005C54B7" w:rsidRPr="003C383E" w:rsidRDefault="005C54B7" w:rsidP="00086824">
      <w:pPr>
        <w:pStyle w:val="Tekstpodstawowy"/>
        <w:numPr>
          <w:ilvl w:val="1"/>
          <w:numId w:val="14"/>
        </w:numPr>
        <w:tabs>
          <w:tab w:val="left" w:pos="0"/>
        </w:tabs>
        <w:suppressAutoHyphens w:val="0"/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3C383E">
        <w:rPr>
          <w:rFonts w:asciiTheme="minorHAnsi" w:hAnsiTheme="minorHAnsi"/>
          <w:sz w:val="22"/>
          <w:szCs w:val="22"/>
        </w:rPr>
        <w:t>usunięcia danych,</w:t>
      </w:r>
    </w:p>
    <w:p w:rsidR="005C54B7" w:rsidRPr="003C383E" w:rsidRDefault="005C54B7" w:rsidP="00086824">
      <w:pPr>
        <w:pStyle w:val="Tekstpodstawowy"/>
        <w:numPr>
          <w:ilvl w:val="1"/>
          <w:numId w:val="14"/>
        </w:numPr>
        <w:tabs>
          <w:tab w:val="left" w:pos="0"/>
        </w:tabs>
        <w:suppressAutoHyphens w:val="0"/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3C383E">
        <w:rPr>
          <w:rFonts w:asciiTheme="minorHAnsi" w:hAnsiTheme="minorHAnsi"/>
          <w:sz w:val="22"/>
          <w:szCs w:val="22"/>
        </w:rPr>
        <w:t>ograniczenia przetwarzania danych,</w:t>
      </w:r>
    </w:p>
    <w:p w:rsidR="005C54B7" w:rsidRPr="003C383E" w:rsidRDefault="005C54B7" w:rsidP="00086824">
      <w:pPr>
        <w:pStyle w:val="Tekstpodstawowy"/>
        <w:numPr>
          <w:ilvl w:val="1"/>
          <w:numId w:val="14"/>
        </w:numPr>
        <w:tabs>
          <w:tab w:val="left" w:pos="0"/>
        </w:tabs>
        <w:suppressAutoHyphens w:val="0"/>
        <w:spacing w:line="276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3C383E">
        <w:rPr>
          <w:rFonts w:asciiTheme="minorHAnsi" w:hAnsiTheme="minorHAnsi"/>
          <w:sz w:val="22"/>
          <w:szCs w:val="22"/>
        </w:rPr>
        <w:t>przenoszenia danych,</w:t>
      </w:r>
    </w:p>
    <w:p w:rsidR="005C54B7" w:rsidRPr="003C383E" w:rsidRDefault="005C54B7" w:rsidP="00086824">
      <w:pPr>
        <w:pStyle w:val="Tekstpodstawowy"/>
        <w:numPr>
          <w:ilvl w:val="1"/>
          <w:numId w:val="14"/>
        </w:numPr>
        <w:tabs>
          <w:tab w:val="left" w:pos="0"/>
        </w:tabs>
        <w:suppressAutoHyphens w:val="0"/>
        <w:spacing w:line="276" w:lineRule="auto"/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3C383E">
        <w:rPr>
          <w:rFonts w:asciiTheme="minorHAnsi" w:hAnsiTheme="minorHAnsi"/>
          <w:b/>
          <w:sz w:val="22"/>
          <w:szCs w:val="22"/>
        </w:rPr>
        <w:t>wniesienia sprzeciwu wobec przetwarzania danych osobowych,</w:t>
      </w:r>
    </w:p>
    <w:p w:rsidR="005C54B7" w:rsidRPr="003C383E" w:rsidRDefault="005C54B7" w:rsidP="00086824">
      <w:pPr>
        <w:pStyle w:val="NormalnyWeb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3C383E">
        <w:rPr>
          <w:rFonts w:asciiTheme="minorHAnsi" w:hAnsi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3C383E" w:rsidRDefault="005C54B7" w:rsidP="00086824">
      <w:pPr>
        <w:pStyle w:val="Akapitzlist"/>
        <w:numPr>
          <w:ilvl w:val="0"/>
          <w:numId w:val="14"/>
        </w:numPr>
        <w:jc w:val="both"/>
        <w:rPr>
          <w:b/>
        </w:rPr>
      </w:pPr>
      <w:r w:rsidRPr="003C383E"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C643F8" w:rsidRDefault="005C54B7" w:rsidP="00086824">
      <w:pPr>
        <w:pStyle w:val="Akapitzlist"/>
        <w:numPr>
          <w:ilvl w:val="0"/>
          <w:numId w:val="14"/>
        </w:numPr>
        <w:contextualSpacing w:val="0"/>
        <w:jc w:val="both"/>
        <w:rPr>
          <w:rFonts w:eastAsia="Lucida Sans Unicode"/>
        </w:rPr>
      </w:pPr>
      <w:r w:rsidRPr="003C383E">
        <w:t>Pani/Pana dane osobowe nie będą wykorzystywane do zautomatyzowanego podejmowania decyzji ani profilowania, o którym mowa w art. 22 rozporządzenia.</w:t>
      </w:r>
    </w:p>
    <w:p w:rsidR="005C54B7" w:rsidRPr="003C383E" w:rsidRDefault="005C54B7" w:rsidP="003C383E">
      <w:r w:rsidRPr="003C383E"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49"/>
      <w:footerReference w:type="default" r:id="rId50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4B" w:rsidRDefault="00D3314B" w:rsidP="007A39FC">
      <w:pPr>
        <w:spacing w:after="0" w:line="240" w:lineRule="auto"/>
      </w:pPr>
      <w:r>
        <w:separator/>
      </w:r>
    </w:p>
  </w:endnote>
  <w:endnote w:type="continuationSeparator" w:id="0">
    <w:p w:rsidR="00D3314B" w:rsidRDefault="00D3314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D6">
          <w:rPr>
            <w:noProof/>
          </w:rPr>
          <w:t>2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4B" w:rsidRDefault="00D3314B" w:rsidP="007A39FC">
      <w:pPr>
        <w:spacing w:after="0" w:line="240" w:lineRule="auto"/>
      </w:pPr>
      <w:r>
        <w:separator/>
      </w:r>
    </w:p>
  </w:footnote>
  <w:footnote w:type="continuationSeparator" w:id="0">
    <w:p w:rsidR="00D3314B" w:rsidRDefault="00D3314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D22896">
      <w:rPr>
        <w:rFonts w:asciiTheme="minorHAnsi" w:hAnsiTheme="minorHAnsi"/>
        <w:i/>
        <w:sz w:val="20"/>
        <w:szCs w:val="20"/>
      </w:rPr>
      <w:t>R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D22896">
      <w:rPr>
        <w:rFonts w:asciiTheme="minorHAnsi" w:hAnsiTheme="minorHAnsi"/>
        <w:i/>
        <w:sz w:val="20"/>
        <w:szCs w:val="20"/>
      </w:rPr>
      <w:t>67</w:t>
    </w:r>
    <w:r w:rsidR="00406469">
      <w:rPr>
        <w:rFonts w:asciiTheme="minorHAnsi" w:hAnsiTheme="minorHAnsi"/>
        <w:i/>
        <w:sz w:val="20"/>
        <w:szCs w:val="20"/>
      </w:rPr>
      <w:t>.</w:t>
    </w:r>
    <w:r w:rsidR="00870482" w:rsidRPr="004815C0">
      <w:rPr>
        <w:rFonts w:asciiTheme="minorHAnsi" w:hAnsiTheme="minorHAnsi"/>
        <w:i/>
        <w:sz w:val="20"/>
        <w:szCs w:val="20"/>
      </w:rPr>
      <w:t>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5EC600D"/>
    <w:multiLevelType w:val="hybridMultilevel"/>
    <w:tmpl w:val="3168EFCC"/>
    <w:lvl w:ilvl="0" w:tplc="ACEC69D6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C863C7"/>
    <w:multiLevelType w:val="hybridMultilevel"/>
    <w:tmpl w:val="150AA7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9B5A9A"/>
    <w:multiLevelType w:val="hybridMultilevel"/>
    <w:tmpl w:val="EBB8809E"/>
    <w:lvl w:ilvl="0" w:tplc="B05640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2946"/>
    <w:multiLevelType w:val="hybridMultilevel"/>
    <w:tmpl w:val="60563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EA4D57"/>
    <w:multiLevelType w:val="hybridMultilevel"/>
    <w:tmpl w:val="237C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0805EE"/>
    <w:multiLevelType w:val="hybridMultilevel"/>
    <w:tmpl w:val="706EAF96"/>
    <w:lvl w:ilvl="0" w:tplc="ACEC69D6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A1AE4"/>
    <w:multiLevelType w:val="hybridMultilevel"/>
    <w:tmpl w:val="915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3273D"/>
    <w:multiLevelType w:val="hybridMultilevel"/>
    <w:tmpl w:val="DA7C6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169F"/>
    <w:multiLevelType w:val="hybridMultilevel"/>
    <w:tmpl w:val="339073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AC4E5A"/>
    <w:multiLevelType w:val="hybridMultilevel"/>
    <w:tmpl w:val="2C60C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3833C3"/>
    <w:multiLevelType w:val="hybridMultilevel"/>
    <w:tmpl w:val="FFEE0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5FD2CB2"/>
    <w:multiLevelType w:val="hybridMultilevel"/>
    <w:tmpl w:val="E822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80204A3"/>
    <w:multiLevelType w:val="hybridMultilevel"/>
    <w:tmpl w:val="27D0DD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AB1593"/>
    <w:multiLevelType w:val="hybridMultilevel"/>
    <w:tmpl w:val="C85E41C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1578E1"/>
    <w:multiLevelType w:val="hybridMultilevel"/>
    <w:tmpl w:val="2B7C8E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3200E07"/>
    <w:multiLevelType w:val="hybridMultilevel"/>
    <w:tmpl w:val="99A4CC96"/>
    <w:lvl w:ilvl="0" w:tplc="ACEC69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10035"/>
    <w:multiLevelType w:val="hybridMultilevel"/>
    <w:tmpl w:val="390850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B048DD"/>
    <w:multiLevelType w:val="hybridMultilevel"/>
    <w:tmpl w:val="1C0EBBBA"/>
    <w:lvl w:ilvl="0" w:tplc="7FC29D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4E6B"/>
    <w:multiLevelType w:val="hybridMultilevel"/>
    <w:tmpl w:val="6AA6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3E1A"/>
    <w:multiLevelType w:val="hybridMultilevel"/>
    <w:tmpl w:val="5B5080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ADD3239"/>
    <w:multiLevelType w:val="hybridMultilevel"/>
    <w:tmpl w:val="E976ED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A540F4"/>
    <w:multiLevelType w:val="hybridMultilevel"/>
    <w:tmpl w:val="46383C54"/>
    <w:lvl w:ilvl="0" w:tplc="ACEC69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C995D87"/>
    <w:multiLevelType w:val="hybridMultilevel"/>
    <w:tmpl w:val="D53E3314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B64D5"/>
    <w:multiLevelType w:val="hybridMultilevel"/>
    <w:tmpl w:val="1DE4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15"/>
  </w:num>
  <w:num w:numId="5">
    <w:abstractNumId w:val="13"/>
  </w:num>
  <w:num w:numId="6">
    <w:abstractNumId w:val="28"/>
  </w:num>
  <w:num w:numId="7">
    <w:abstractNumId w:val="4"/>
  </w:num>
  <w:num w:numId="8">
    <w:abstractNumId w:val="8"/>
  </w:num>
  <w:num w:numId="9">
    <w:abstractNumId w:val="33"/>
  </w:num>
  <w:num w:numId="10">
    <w:abstractNumId w:val="10"/>
  </w:num>
  <w:num w:numId="11">
    <w:abstractNumId w:val="29"/>
  </w:num>
  <w:num w:numId="12">
    <w:abstractNumId w:val="25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9"/>
  </w:num>
  <w:num w:numId="17">
    <w:abstractNumId w:val="16"/>
  </w:num>
  <w:num w:numId="18">
    <w:abstractNumId w:val="1"/>
  </w:num>
  <w:num w:numId="19">
    <w:abstractNumId w:val="38"/>
  </w:num>
  <w:num w:numId="20">
    <w:abstractNumId w:val="31"/>
  </w:num>
  <w:num w:numId="21">
    <w:abstractNumId w:val="5"/>
  </w:num>
  <w:num w:numId="22">
    <w:abstractNumId w:val="14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5"/>
  </w:num>
  <w:num w:numId="28">
    <w:abstractNumId w:val="7"/>
  </w:num>
  <w:num w:numId="29">
    <w:abstractNumId w:val="26"/>
  </w:num>
  <w:num w:numId="30">
    <w:abstractNumId w:val="11"/>
  </w:num>
  <w:num w:numId="31">
    <w:abstractNumId w:val="3"/>
  </w:num>
  <w:num w:numId="32">
    <w:abstractNumId w:val="22"/>
  </w:num>
  <w:num w:numId="33">
    <w:abstractNumId w:val="19"/>
  </w:num>
  <w:num w:numId="34">
    <w:abstractNumId w:val="32"/>
  </w:num>
  <w:num w:numId="35">
    <w:abstractNumId w:val="30"/>
  </w:num>
  <w:num w:numId="36">
    <w:abstractNumId w:val="37"/>
  </w:num>
  <w:num w:numId="37">
    <w:abstractNumId w:val="27"/>
  </w:num>
  <w:num w:numId="38">
    <w:abstractNumId w:val="18"/>
  </w:num>
  <w:num w:numId="39">
    <w:abstractNumId w:val="36"/>
  </w:num>
  <w:num w:numId="40">
    <w:abstractNumId w:val="40"/>
  </w:num>
  <w:num w:numId="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10F9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8459F"/>
    <w:rsid w:val="00086824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3B9"/>
    <w:rsid w:val="000E2A60"/>
    <w:rsid w:val="000E2ED0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27DD9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3598"/>
    <w:rsid w:val="00177799"/>
    <w:rsid w:val="00183E1D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3986"/>
    <w:rsid w:val="001E411B"/>
    <w:rsid w:val="001E7961"/>
    <w:rsid w:val="001F2E6F"/>
    <w:rsid w:val="001F3C22"/>
    <w:rsid w:val="001F5115"/>
    <w:rsid w:val="001F6D17"/>
    <w:rsid w:val="00203D0D"/>
    <w:rsid w:val="002107FE"/>
    <w:rsid w:val="002114A8"/>
    <w:rsid w:val="002141A8"/>
    <w:rsid w:val="00214B60"/>
    <w:rsid w:val="002214F9"/>
    <w:rsid w:val="00222349"/>
    <w:rsid w:val="0023058A"/>
    <w:rsid w:val="002349A6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2EBD"/>
    <w:rsid w:val="002635B0"/>
    <w:rsid w:val="00264FDA"/>
    <w:rsid w:val="002701F2"/>
    <w:rsid w:val="00272888"/>
    <w:rsid w:val="00274828"/>
    <w:rsid w:val="00282800"/>
    <w:rsid w:val="00287215"/>
    <w:rsid w:val="00290CFD"/>
    <w:rsid w:val="00291A36"/>
    <w:rsid w:val="0029339F"/>
    <w:rsid w:val="00295E05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D607E"/>
    <w:rsid w:val="002E2FF3"/>
    <w:rsid w:val="002F0C45"/>
    <w:rsid w:val="002F5D41"/>
    <w:rsid w:val="002F7586"/>
    <w:rsid w:val="002F7ADD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383E"/>
    <w:rsid w:val="003C5B1F"/>
    <w:rsid w:val="003E169B"/>
    <w:rsid w:val="003E2951"/>
    <w:rsid w:val="003E371F"/>
    <w:rsid w:val="003E42C2"/>
    <w:rsid w:val="004008FA"/>
    <w:rsid w:val="00401C86"/>
    <w:rsid w:val="00404DFC"/>
    <w:rsid w:val="00406469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67BD6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45D6"/>
    <w:rsid w:val="004D5451"/>
    <w:rsid w:val="0050654A"/>
    <w:rsid w:val="005104C2"/>
    <w:rsid w:val="00511E8C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87E3C"/>
    <w:rsid w:val="005A5338"/>
    <w:rsid w:val="005B17CA"/>
    <w:rsid w:val="005B3026"/>
    <w:rsid w:val="005B3F36"/>
    <w:rsid w:val="005B53BF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4D5"/>
    <w:rsid w:val="00625912"/>
    <w:rsid w:val="0062701E"/>
    <w:rsid w:val="00631179"/>
    <w:rsid w:val="006326EA"/>
    <w:rsid w:val="00636467"/>
    <w:rsid w:val="00636666"/>
    <w:rsid w:val="00637C17"/>
    <w:rsid w:val="006410BC"/>
    <w:rsid w:val="006410FD"/>
    <w:rsid w:val="006462D1"/>
    <w:rsid w:val="006571EE"/>
    <w:rsid w:val="006603C8"/>
    <w:rsid w:val="00670F2B"/>
    <w:rsid w:val="00672A60"/>
    <w:rsid w:val="00674411"/>
    <w:rsid w:val="006754D1"/>
    <w:rsid w:val="006810A6"/>
    <w:rsid w:val="00683D84"/>
    <w:rsid w:val="00684E1A"/>
    <w:rsid w:val="0068527E"/>
    <w:rsid w:val="0068692A"/>
    <w:rsid w:val="006A5720"/>
    <w:rsid w:val="006B1484"/>
    <w:rsid w:val="006B2E8B"/>
    <w:rsid w:val="006B475E"/>
    <w:rsid w:val="006B6183"/>
    <w:rsid w:val="006C58BE"/>
    <w:rsid w:val="006C6E60"/>
    <w:rsid w:val="006D356F"/>
    <w:rsid w:val="006D6492"/>
    <w:rsid w:val="006E0631"/>
    <w:rsid w:val="006E098F"/>
    <w:rsid w:val="006E138D"/>
    <w:rsid w:val="006E287D"/>
    <w:rsid w:val="006E370C"/>
    <w:rsid w:val="006E5008"/>
    <w:rsid w:val="006F16B6"/>
    <w:rsid w:val="006F4FD0"/>
    <w:rsid w:val="006F5E0B"/>
    <w:rsid w:val="007035F8"/>
    <w:rsid w:val="00706132"/>
    <w:rsid w:val="00706729"/>
    <w:rsid w:val="00706D0C"/>
    <w:rsid w:val="00707FAF"/>
    <w:rsid w:val="00712614"/>
    <w:rsid w:val="007128F2"/>
    <w:rsid w:val="00726742"/>
    <w:rsid w:val="00730708"/>
    <w:rsid w:val="00735200"/>
    <w:rsid w:val="00736C98"/>
    <w:rsid w:val="007431A5"/>
    <w:rsid w:val="007433B0"/>
    <w:rsid w:val="00744C58"/>
    <w:rsid w:val="00754B24"/>
    <w:rsid w:val="00772943"/>
    <w:rsid w:val="00775A9D"/>
    <w:rsid w:val="00776623"/>
    <w:rsid w:val="007855FD"/>
    <w:rsid w:val="0078634D"/>
    <w:rsid w:val="00795F70"/>
    <w:rsid w:val="007967AC"/>
    <w:rsid w:val="007A2033"/>
    <w:rsid w:val="007A39FC"/>
    <w:rsid w:val="007A4B81"/>
    <w:rsid w:val="007B3BD0"/>
    <w:rsid w:val="007B4CC7"/>
    <w:rsid w:val="007B7B18"/>
    <w:rsid w:val="007C323F"/>
    <w:rsid w:val="007C4B92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51C84"/>
    <w:rsid w:val="0086533A"/>
    <w:rsid w:val="008660AA"/>
    <w:rsid w:val="00870482"/>
    <w:rsid w:val="00886163"/>
    <w:rsid w:val="008920C9"/>
    <w:rsid w:val="008952AE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06255"/>
    <w:rsid w:val="00912C0C"/>
    <w:rsid w:val="009130C6"/>
    <w:rsid w:val="00914A80"/>
    <w:rsid w:val="009170F9"/>
    <w:rsid w:val="00930EE4"/>
    <w:rsid w:val="00934139"/>
    <w:rsid w:val="009375FB"/>
    <w:rsid w:val="00941E7A"/>
    <w:rsid w:val="00943BD6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94ECC"/>
    <w:rsid w:val="00997E48"/>
    <w:rsid w:val="009A150E"/>
    <w:rsid w:val="009A642F"/>
    <w:rsid w:val="009B16AD"/>
    <w:rsid w:val="009C7BA5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445"/>
    <w:rsid w:val="00A31E4F"/>
    <w:rsid w:val="00A43848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5EA8"/>
    <w:rsid w:val="00A764D7"/>
    <w:rsid w:val="00A77CDE"/>
    <w:rsid w:val="00A812AC"/>
    <w:rsid w:val="00A81837"/>
    <w:rsid w:val="00A863A6"/>
    <w:rsid w:val="00A91ACF"/>
    <w:rsid w:val="00A93FBE"/>
    <w:rsid w:val="00A94BBD"/>
    <w:rsid w:val="00A975E3"/>
    <w:rsid w:val="00AA4122"/>
    <w:rsid w:val="00AA64C4"/>
    <w:rsid w:val="00AB5DB2"/>
    <w:rsid w:val="00AC0769"/>
    <w:rsid w:val="00AC08BD"/>
    <w:rsid w:val="00AC2114"/>
    <w:rsid w:val="00AC68C8"/>
    <w:rsid w:val="00AD2908"/>
    <w:rsid w:val="00AD468A"/>
    <w:rsid w:val="00AD4FED"/>
    <w:rsid w:val="00AD5CE5"/>
    <w:rsid w:val="00AD6F68"/>
    <w:rsid w:val="00AE2F36"/>
    <w:rsid w:val="00AF102D"/>
    <w:rsid w:val="00AF14F6"/>
    <w:rsid w:val="00AF2977"/>
    <w:rsid w:val="00AF3CEF"/>
    <w:rsid w:val="00AF40F1"/>
    <w:rsid w:val="00AF54D6"/>
    <w:rsid w:val="00B02FBA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0E07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7750A"/>
    <w:rsid w:val="00B87F6A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46ED"/>
    <w:rsid w:val="00BD64CF"/>
    <w:rsid w:val="00BD6FB6"/>
    <w:rsid w:val="00BD7854"/>
    <w:rsid w:val="00BE226C"/>
    <w:rsid w:val="00BE22F1"/>
    <w:rsid w:val="00BE5094"/>
    <w:rsid w:val="00BE534C"/>
    <w:rsid w:val="00BE5585"/>
    <w:rsid w:val="00BF32AE"/>
    <w:rsid w:val="00BF34BA"/>
    <w:rsid w:val="00BF3B80"/>
    <w:rsid w:val="00C02996"/>
    <w:rsid w:val="00C04559"/>
    <w:rsid w:val="00C0678A"/>
    <w:rsid w:val="00C136CE"/>
    <w:rsid w:val="00C15A3D"/>
    <w:rsid w:val="00C3176A"/>
    <w:rsid w:val="00C44305"/>
    <w:rsid w:val="00C605A9"/>
    <w:rsid w:val="00C643F8"/>
    <w:rsid w:val="00C64BE8"/>
    <w:rsid w:val="00C736B5"/>
    <w:rsid w:val="00C81B54"/>
    <w:rsid w:val="00C86F5E"/>
    <w:rsid w:val="00C87054"/>
    <w:rsid w:val="00C93752"/>
    <w:rsid w:val="00C93F7C"/>
    <w:rsid w:val="00C964A8"/>
    <w:rsid w:val="00CA1AB5"/>
    <w:rsid w:val="00CA2CBF"/>
    <w:rsid w:val="00CA379B"/>
    <w:rsid w:val="00CB2293"/>
    <w:rsid w:val="00CB3DC8"/>
    <w:rsid w:val="00CC0D52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029E"/>
    <w:rsid w:val="00CF15F3"/>
    <w:rsid w:val="00CF5567"/>
    <w:rsid w:val="00CF723F"/>
    <w:rsid w:val="00D1393C"/>
    <w:rsid w:val="00D211EB"/>
    <w:rsid w:val="00D22896"/>
    <w:rsid w:val="00D2765A"/>
    <w:rsid w:val="00D276E0"/>
    <w:rsid w:val="00D31E58"/>
    <w:rsid w:val="00D3314B"/>
    <w:rsid w:val="00D4793E"/>
    <w:rsid w:val="00D52C1B"/>
    <w:rsid w:val="00D60157"/>
    <w:rsid w:val="00D7137A"/>
    <w:rsid w:val="00D71450"/>
    <w:rsid w:val="00D71A63"/>
    <w:rsid w:val="00D74BD8"/>
    <w:rsid w:val="00D84186"/>
    <w:rsid w:val="00D869E1"/>
    <w:rsid w:val="00D9076C"/>
    <w:rsid w:val="00D91022"/>
    <w:rsid w:val="00DA44D7"/>
    <w:rsid w:val="00DA6012"/>
    <w:rsid w:val="00DB0277"/>
    <w:rsid w:val="00DB1DEF"/>
    <w:rsid w:val="00DB25A0"/>
    <w:rsid w:val="00DB2769"/>
    <w:rsid w:val="00DB34F6"/>
    <w:rsid w:val="00DC2AD8"/>
    <w:rsid w:val="00DC2BD3"/>
    <w:rsid w:val="00DC4124"/>
    <w:rsid w:val="00DC6929"/>
    <w:rsid w:val="00DD0441"/>
    <w:rsid w:val="00DD2CDE"/>
    <w:rsid w:val="00DE321A"/>
    <w:rsid w:val="00DE4DE3"/>
    <w:rsid w:val="00DE53A2"/>
    <w:rsid w:val="00DE5538"/>
    <w:rsid w:val="00DF2D58"/>
    <w:rsid w:val="00DF674B"/>
    <w:rsid w:val="00DF71C0"/>
    <w:rsid w:val="00E01FC7"/>
    <w:rsid w:val="00E03849"/>
    <w:rsid w:val="00E114C1"/>
    <w:rsid w:val="00E16420"/>
    <w:rsid w:val="00E207AA"/>
    <w:rsid w:val="00E369FE"/>
    <w:rsid w:val="00E37E39"/>
    <w:rsid w:val="00E40E05"/>
    <w:rsid w:val="00E4683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25F9"/>
    <w:rsid w:val="00F16F17"/>
    <w:rsid w:val="00F24C73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4572"/>
    <w:rsid w:val="00F96425"/>
    <w:rsid w:val="00FA02F0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49B2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0948A"/>
  <w15:docId w15:val="{E749F51D-0B21-4AFE-A181-2C8DA84F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83E"/>
  </w:style>
  <w:style w:type="paragraph" w:styleId="Nagwek1">
    <w:name w:val="heading 1"/>
    <w:basedOn w:val="Normalny"/>
    <w:next w:val="Normalny"/>
    <w:link w:val="Nagwek1Znak"/>
    <w:uiPriority w:val="9"/>
    <w:qFormat/>
    <w:rsid w:val="003C38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8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8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8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8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8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8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8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38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C383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3C38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83E"/>
    <w:rPr>
      <w:rFonts w:asciiTheme="majorHAnsi" w:eastAsiaTheme="majorEastAsia" w:hAnsiTheme="majorHAnsi" w:cstheme="majorBidi"/>
      <w:b/>
      <w:bCs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8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83E"/>
    <w:rPr>
      <w:b/>
      <w:bCs/>
      <w:i/>
      <w:iCs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rsid w:val="00073C32"/>
  </w:style>
  <w:style w:type="paragraph" w:customStyle="1" w:styleId="TableParagraph">
    <w:name w:val="Table Paragraph"/>
    <w:basedOn w:val="Normalny"/>
    <w:uiPriority w:val="1"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basedOn w:val="Normalny"/>
    <w:uiPriority w:val="1"/>
    <w:qFormat/>
    <w:rsid w:val="003C383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3C38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8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8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8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8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83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83E"/>
    <w:rPr>
      <w:rFonts w:asciiTheme="majorHAnsi" w:eastAsiaTheme="majorEastAsia" w:hAnsiTheme="majorHAnsi" w:cstheme="majorBidi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C38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C38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8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38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3C383E"/>
    <w:rPr>
      <w:b/>
      <w:bCs/>
    </w:rPr>
  </w:style>
  <w:style w:type="character" w:styleId="Uwydatnienie">
    <w:name w:val="Emphasis"/>
    <w:uiPriority w:val="20"/>
    <w:qFormat/>
    <w:rsid w:val="003C38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C383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C383E"/>
    <w:rPr>
      <w:i/>
      <w:iCs/>
    </w:rPr>
  </w:style>
  <w:style w:type="character" w:styleId="Wyrnieniedelikatne">
    <w:name w:val="Subtle Emphasis"/>
    <w:uiPriority w:val="19"/>
    <w:qFormat/>
    <w:rsid w:val="003C383E"/>
    <w:rPr>
      <w:i/>
      <w:iCs/>
    </w:rPr>
  </w:style>
  <w:style w:type="character" w:styleId="Wyrnienieintensywne">
    <w:name w:val="Intense Emphasis"/>
    <w:uiPriority w:val="21"/>
    <w:qFormat/>
    <w:rsid w:val="003C383E"/>
    <w:rPr>
      <w:b/>
      <w:bCs/>
    </w:rPr>
  </w:style>
  <w:style w:type="character" w:styleId="Odwoaniedelikatne">
    <w:name w:val="Subtle Reference"/>
    <w:uiPriority w:val="31"/>
    <w:qFormat/>
    <w:rsid w:val="003C383E"/>
    <w:rPr>
      <w:smallCaps/>
    </w:rPr>
  </w:style>
  <w:style w:type="character" w:styleId="Odwoanieintensywne">
    <w:name w:val="Intense Reference"/>
    <w:uiPriority w:val="32"/>
    <w:qFormat/>
    <w:rsid w:val="003C383E"/>
    <w:rPr>
      <w:smallCaps/>
      <w:spacing w:val="5"/>
      <w:u w:val="single"/>
    </w:rPr>
  </w:style>
  <w:style w:type="character" w:styleId="Tytuksiki">
    <w:name w:val="Book Title"/>
    <w:uiPriority w:val="33"/>
    <w:qFormat/>
    <w:rsid w:val="003C383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383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p.pl" TargetMode="External"/><Relationship Id="rId18" Type="http://schemas.openxmlformats.org/officeDocument/2006/relationships/hyperlink" Target="http://radio.bialystok.pl" TargetMode="External"/><Relationship Id="rId26" Type="http://schemas.openxmlformats.org/officeDocument/2006/relationships/hyperlink" Target="http://gazetaolsztynska.pl" TargetMode="External"/><Relationship Id="rId39" Type="http://schemas.openxmlformats.org/officeDocument/2006/relationships/hyperlink" Target="https://pb.ezamawiajacy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spolczesna.pl" TargetMode="External"/><Relationship Id="rId34" Type="http://schemas.openxmlformats.org/officeDocument/2006/relationships/hyperlink" Target="http://iolecko.com" TargetMode="External"/><Relationship Id="rId42" Type="http://schemas.openxmlformats.org/officeDocument/2006/relationships/hyperlink" Target="mailto:oneplace@marketplanet.pl" TargetMode="External"/><Relationship Id="rId47" Type="http://schemas.openxmlformats.org/officeDocument/2006/relationships/hyperlink" Target="https://www.pb.edu.pl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ia.pl" TargetMode="External"/><Relationship Id="rId17" Type="http://schemas.openxmlformats.org/officeDocument/2006/relationships/hyperlink" Target="http://natemat.pl" TargetMode="External"/><Relationship Id="rId25" Type="http://schemas.openxmlformats.org/officeDocument/2006/relationships/hyperlink" Target="http://bstok.pl" TargetMode="External"/><Relationship Id="rId33" Type="http://schemas.openxmlformats.org/officeDocument/2006/relationships/hyperlink" Target="http://elk24.pl" TargetMode="External"/><Relationship Id="rId38" Type="http://schemas.openxmlformats.org/officeDocument/2006/relationships/hyperlink" Target="file:///C:\Users\DOM\AppData\Local\Temp\Platforma%20zakupowa%20Marketplanet%20https:\pb.ezamawiajacy.pl\" TargetMode="External"/><Relationship Id="rId46" Type="http://schemas.openxmlformats.org/officeDocument/2006/relationships/hyperlink" Target="https://pb.ezamawiajac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zeta.pl" TargetMode="External"/><Relationship Id="rId20" Type="http://schemas.openxmlformats.org/officeDocument/2006/relationships/hyperlink" Target="http://poranny.pl" TargetMode="External"/><Relationship Id="rId29" Type="http://schemas.openxmlformats.org/officeDocument/2006/relationships/hyperlink" Target="http://eostroleka.pl" TargetMode="External"/><Relationship Id="rId41" Type="http://schemas.openxmlformats.org/officeDocument/2006/relationships/hyperlink" Target="https://oneplace.marketpla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p.pl" TargetMode="External"/><Relationship Id="rId24" Type="http://schemas.openxmlformats.org/officeDocument/2006/relationships/hyperlink" Target="http://fakty.bialystok.pl" TargetMode="External"/><Relationship Id="rId32" Type="http://schemas.openxmlformats.org/officeDocument/2006/relationships/hyperlink" Target="http://kolno24.pl" TargetMode="External"/><Relationship Id="rId37" Type="http://schemas.openxmlformats.org/officeDocument/2006/relationships/hyperlink" Target="http://przedsiebiorczepodlasie.pl" TargetMode="External"/><Relationship Id="rId40" Type="http://schemas.openxmlformats.org/officeDocument/2006/relationships/hyperlink" Target="https://oneplace.marketplanet.pl" TargetMode="External"/><Relationship Id="rId45" Type="http://schemas.openxmlformats.org/officeDocument/2006/relationships/hyperlink" Target="mailto:zampubl@pb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yborcza.pl" TargetMode="External"/><Relationship Id="rId23" Type="http://schemas.openxmlformats.org/officeDocument/2006/relationships/hyperlink" Target="http://wrotapodlasia.pl" TargetMode="External"/><Relationship Id="rId28" Type="http://schemas.openxmlformats.org/officeDocument/2006/relationships/hyperlink" Target="http://4lomza.pl" TargetMode="External"/><Relationship Id="rId36" Type="http://schemas.openxmlformats.org/officeDocument/2006/relationships/hyperlink" Target="http://nowaostroleka.pl" TargetMode="External"/><Relationship Id="rId49" Type="http://schemas.openxmlformats.org/officeDocument/2006/relationships/header" Target="header1.xml"/><Relationship Id="rId10" Type="http://schemas.openxmlformats.org/officeDocument/2006/relationships/hyperlink" Target="http://onet.pl" TargetMode="External"/><Relationship Id="rId19" Type="http://schemas.openxmlformats.org/officeDocument/2006/relationships/hyperlink" Target="http://innpoland.pl" TargetMode="External"/><Relationship Id="rId31" Type="http://schemas.openxmlformats.org/officeDocument/2006/relationships/hyperlink" Target="http://grajewo24.pl" TargetMode="External"/><Relationship Id="rId44" Type="http://schemas.openxmlformats.org/officeDocument/2006/relationships/hyperlink" Target="https://pb.ezamawiajacy.pl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://polskieradio.pl" TargetMode="External"/><Relationship Id="rId22" Type="http://schemas.openxmlformats.org/officeDocument/2006/relationships/hyperlink" Target="http://bialystokonline.pl" TargetMode="External"/><Relationship Id="rId27" Type="http://schemas.openxmlformats.org/officeDocument/2006/relationships/hyperlink" Target="http://mylomza.pl" TargetMode="External"/><Relationship Id="rId30" Type="http://schemas.openxmlformats.org/officeDocument/2006/relationships/hyperlink" Target="http://niebywalesuwalki.pl" TargetMode="External"/><Relationship Id="rId35" Type="http://schemas.openxmlformats.org/officeDocument/2006/relationships/hyperlink" Target="http://suwalki24.pl" TargetMode="External"/><Relationship Id="rId43" Type="http://schemas.openxmlformats.org/officeDocument/2006/relationships/hyperlink" Target="https://pb.ezamawiajacy.pl/" TargetMode="External"/><Relationship Id="rId48" Type="http://schemas.openxmlformats.org/officeDocument/2006/relationships/hyperlink" Target="mailto:iod@pb.edu.pl" TargetMode="External"/><Relationship Id="rId8" Type="http://schemas.openxmlformats.org/officeDocument/2006/relationships/hyperlink" Target="https://pb.ezamawiajacy.pl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EADD-408E-4918-8177-A07263F6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9</Pages>
  <Words>3592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120</cp:revision>
  <cp:lastPrinted>2020-02-17T10:01:00Z</cp:lastPrinted>
  <dcterms:created xsi:type="dcterms:W3CDTF">2018-05-25T06:48:00Z</dcterms:created>
  <dcterms:modified xsi:type="dcterms:W3CDTF">2020-12-22T07:47:00Z</dcterms:modified>
</cp:coreProperties>
</file>